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E5" w:rsidRPr="00380D1B" w:rsidRDefault="00380D1B">
      <w:pPr>
        <w:rPr>
          <w:b/>
          <w:sz w:val="32"/>
          <w:u w:val="single"/>
        </w:rPr>
      </w:pPr>
      <w:r w:rsidRPr="00380D1B">
        <w:rPr>
          <w:b/>
          <w:sz w:val="32"/>
          <w:u w:val="single"/>
        </w:rPr>
        <w:t>Ord og uttrykk i religioner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"/>
        <w:gridCol w:w="7403"/>
      </w:tblGrid>
      <w:tr w:rsidR="004E3342" w:rsidTr="00377ED2">
        <w:tc>
          <w:tcPr>
            <w:tcW w:w="9223" w:type="dxa"/>
            <w:gridSpan w:val="3"/>
          </w:tcPr>
          <w:p w:rsidR="004E3342" w:rsidRDefault="004E3342">
            <w:r w:rsidRPr="004E3342">
              <w:rPr>
                <w:b/>
                <w:highlight w:val="yellow"/>
              </w:rPr>
              <w:t>Kristendommen</w:t>
            </w:r>
          </w:p>
        </w:tc>
      </w:tr>
      <w:tr w:rsidR="004E3342" w:rsidTr="00377ED2">
        <w:tc>
          <w:tcPr>
            <w:tcW w:w="1820" w:type="dxa"/>
            <w:gridSpan w:val="2"/>
          </w:tcPr>
          <w:p w:rsidR="004E3342" w:rsidRPr="004E3342" w:rsidRDefault="004E3342">
            <w:r w:rsidRPr="004E3342">
              <w:t>Synd</w:t>
            </w:r>
          </w:p>
        </w:tc>
        <w:tc>
          <w:tcPr>
            <w:tcW w:w="7403" w:type="dxa"/>
          </w:tcPr>
          <w:p w:rsidR="004E3342" w:rsidRDefault="004E3342">
            <w:r>
              <w:t>Ødelegger fellesskapet mellom Gud og menneske</w:t>
            </w:r>
          </w:p>
          <w:p w:rsidR="006D0A6A" w:rsidRDefault="006D0A6A">
            <w:r>
              <w:t>Velge seg bort fra Guds godhet – skiler menneske fra gud</w:t>
            </w:r>
          </w:p>
        </w:tc>
      </w:tr>
      <w:tr w:rsidR="00380D1B" w:rsidTr="00377ED2">
        <w:tc>
          <w:tcPr>
            <w:tcW w:w="1820" w:type="dxa"/>
            <w:gridSpan w:val="2"/>
          </w:tcPr>
          <w:p w:rsidR="00380D1B" w:rsidRDefault="00380D1B">
            <w:r>
              <w:t>Åpenbart</w:t>
            </w:r>
          </w:p>
        </w:tc>
        <w:tc>
          <w:tcPr>
            <w:tcW w:w="7403" w:type="dxa"/>
          </w:tcPr>
          <w:p w:rsidR="00380D1B" w:rsidRDefault="00380D1B">
            <w:r>
              <w:t>Når noe er åpenbart fra Gud, betyr det at gud på en eller annen måte har gitt det til mennesker</w:t>
            </w:r>
          </w:p>
        </w:tc>
      </w:tr>
      <w:tr w:rsidR="00971A0D" w:rsidTr="00377ED2">
        <w:tc>
          <w:tcPr>
            <w:tcW w:w="1820" w:type="dxa"/>
            <w:gridSpan w:val="2"/>
          </w:tcPr>
          <w:p w:rsidR="00971A0D" w:rsidRDefault="00971A0D">
            <w:r>
              <w:t>Nåde</w:t>
            </w:r>
          </w:p>
        </w:tc>
        <w:tc>
          <w:tcPr>
            <w:tcW w:w="7403" w:type="dxa"/>
          </w:tcPr>
          <w:p w:rsidR="00971A0D" w:rsidRDefault="00971A0D">
            <w:r>
              <w:t>Gud gir frelse uten å kreve noe tilbake</w:t>
            </w:r>
            <w:r w:rsidR="004F7188">
              <w:t>. Guds gave til mennesker pga Jesus.</w:t>
            </w:r>
          </w:p>
        </w:tc>
      </w:tr>
      <w:tr w:rsidR="00DE7D99" w:rsidTr="00377ED2">
        <w:tc>
          <w:tcPr>
            <w:tcW w:w="1820" w:type="dxa"/>
            <w:gridSpan w:val="2"/>
          </w:tcPr>
          <w:p w:rsidR="00DE7D99" w:rsidRDefault="00DE7D99">
            <w:r>
              <w:t>Pakt</w:t>
            </w:r>
          </w:p>
        </w:tc>
        <w:tc>
          <w:tcPr>
            <w:tcW w:w="7403" w:type="dxa"/>
          </w:tcPr>
          <w:p w:rsidR="00DE7D99" w:rsidRDefault="00DE7D99">
            <w:r>
              <w:t>En avtale</w:t>
            </w:r>
          </w:p>
        </w:tc>
      </w:tr>
      <w:tr w:rsidR="001D31D9" w:rsidTr="00377ED2">
        <w:tc>
          <w:tcPr>
            <w:tcW w:w="1820" w:type="dxa"/>
            <w:gridSpan w:val="2"/>
          </w:tcPr>
          <w:p w:rsidR="001D31D9" w:rsidRDefault="001D31D9">
            <w:r>
              <w:t xml:space="preserve">Konfirmasjon </w:t>
            </w:r>
          </w:p>
        </w:tc>
        <w:tc>
          <w:tcPr>
            <w:tcW w:w="7403" w:type="dxa"/>
          </w:tcPr>
          <w:p w:rsidR="001D31D9" w:rsidRDefault="001D31D9">
            <w:r>
              <w:t>Bekreftelse eller stedfesting</w:t>
            </w:r>
          </w:p>
        </w:tc>
      </w:tr>
      <w:tr w:rsidR="00B81C19" w:rsidTr="00377ED2">
        <w:tc>
          <w:tcPr>
            <w:tcW w:w="1820" w:type="dxa"/>
            <w:gridSpan w:val="2"/>
          </w:tcPr>
          <w:p w:rsidR="00B81C19" w:rsidRDefault="00B81C19">
            <w:r>
              <w:t>Advant</w:t>
            </w:r>
          </w:p>
        </w:tc>
        <w:tc>
          <w:tcPr>
            <w:tcW w:w="7403" w:type="dxa"/>
          </w:tcPr>
          <w:p w:rsidR="00B81C19" w:rsidRDefault="00B81C19">
            <w:r>
              <w:t xml:space="preserve">Komme </w:t>
            </w:r>
          </w:p>
        </w:tc>
      </w:tr>
      <w:tr w:rsidR="00DA42C6" w:rsidTr="00377ED2">
        <w:tc>
          <w:tcPr>
            <w:tcW w:w="1820" w:type="dxa"/>
            <w:gridSpan w:val="2"/>
          </w:tcPr>
          <w:p w:rsidR="00DA42C6" w:rsidRDefault="00DA42C6">
            <w:r>
              <w:t>Pinse</w:t>
            </w:r>
          </w:p>
        </w:tc>
        <w:tc>
          <w:tcPr>
            <w:tcW w:w="7403" w:type="dxa"/>
          </w:tcPr>
          <w:p w:rsidR="00DA42C6" w:rsidRDefault="00DA42C6">
            <w:r>
              <w:t>Femtiende og feires 50 dager etter påske</w:t>
            </w:r>
            <w:r w:rsidR="004E176D">
              <w:t xml:space="preserve"> </w:t>
            </w:r>
          </w:p>
        </w:tc>
      </w:tr>
      <w:tr w:rsidR="00B259A7" w:rsidTr="00377ED2">
        <w:tc>
          <w:tcPr>
            <w:tcW w:w="1820" w:type="dxa"/>
            <w:gridSpan w:val="2"/>
          </w:tcPr>
          <w:p w:rsidR="00B259A7" w:rsidRDefault="00B259A7">
            <w:r>
              <w:t>Påske</w:t>
            </w:r>
          </w:p>
        </w:tc>
        <w:tc>
          <w:tcPr>
            <w:tcW w:w="7403" w:type="dxa"/>
          </w:tcPr>
          <w:p w:rsidR="00B259A7" w:rsidRDefault="00B259A7">
            <w:r>
              <w:t xml:space="preserve">Forbigang </w:t>
            </w:r>
          </w:p>
        </w:tc>
      </w:tr>
      <w:tr w:rsidR="00B259A7" w:rsidTr="00377ED2">
        <w:tc>
          <w:tcPr>
            <w:tcW w:w="1820" w:type="dxa"/>
            <w:gridSpan w:val="2"/>
          </w:tcPr>
          <w:p w:rsidR="00B259A7" w:rsidRDefault="00B259A7">
            <w:r>
              <w:t>Påskeuka</w:t>
            </w:r>
          </w:p>
        </w:tc>
        <w:tc>
          <w:tcPr>
            <w:tcW w:w="7403" w:type="dxa"/>
          </w:tcPr>
          <w:p w:rsidR="00B259A7" w:rsidRDefault="00B259A7">
            <w:r>
              <w:t>Den stille uka eller den hellige uka</w:t>
            </w:r>
          </w:p>
        </w:tc>
      </w:tr>
      <w:tr w:rsidR="00CD53A4" w:rsidTr="00377ED2">
        <w:tc>
          <w:tcPr>
            <w:tcW w:w="1820" w:type="dxa"/>
            <w:gridSpan w:val="2"/>
          </w:tcPr>
          <w:p w:rsidR="00CD53A4" w:rsidRDefault="00CD53A4">
            <w:r>
              <w:t>Skjær</w:t>
            </w:r>
          </w:p>
        </w:tc>
        <w:tc>
          <w:tcPr>
            <w:tcW w:w="7403" w:type="dxa"/>
          </w:tcPr>
          <w:p w:rsidR="00CD53A4" w:rsidRDefault="00CD53A4">
            <w:r>
              <w:t>ren</w:t>
            </w:r>
          </w:p>
        </w:tc>
      </w:tr>
      <w:tr w:rsidR="00413BBC" w:rsidTr="00377ED2">
        <w:tc>
          <w:tcPr>
            <w:tcW w:w="1820" w:type="dxa"/>
            <w:gridSpan w:val="2"/>
          </w:tcPr>
          <w:p w:rsidR="00413BBC" w:rsidRDefault="00413BBC">
            <w:r>
              <w:t>Jonsok</w:t>
            </w:r>
          </w:p>
        </w:tc>
        <w:tc>
          <w:tcPr>
            <w:tcW w:w="7403" w:type="dxa"/>
          </w:tcPr>
          <w:p w:rsidR="00413BBC" w:rsidRDefault="00413BBC">
            <w:r>
              <w:t>Sankthans ferie 24 juni – døperens Johannes fødselsdag</w:t>
            </w:r>
          </w:p>
        </w:tc>
      </w:tr>
      <w:tr w:rsidR="00480760" w:rsidTr="00377ED2">
        <w:tc>
          <w:tcPr>
            <w:tcW w:w="1820" w:type="dxa"/>
            <w:gridSpan w:val="2"/>
          </w:tcPr>
          <w:p w:rsidR="00480760" w:rsidRDefault="00480760">
            <w:r>
              <w:t>Karisma</w:t>
            </w:r>
          </w:p>
        </w:tc>
        <w:tc>
          <w:tcPr>
            <w:tcW w:w="7403" w:type="dxa"/>
          </w:tcPr>
          <w:p w:rsidR="00480760" w:rsidRDefault="00480760">
            <w:r>
              <w:t xml:space="preserve">Ha nådegave, appell, lederegenskap </w:t>
            </w:r>
          </w:p>
        </w:tc>
      </w:tr>
      <w:tr w:rsidR="008041F4" w:rsidTr="00377ED2">
        <w:tc>
          <w:tcPr>
            <w:tcW w:w="1820" w:type="dxa"/>
            <w:gridSpan w:val="2"/>
          </w:tcPr>
          <w:p w:rsidR="008041F4" w:rsidRDefault="008041F4">
            <w:r>
              <w:t>Primstaven</w:t>
            </w:r>
          </w:p>
        </w:tc>
        <w:tc>
          <w:tcPr>
            <w:tcW w:w="7403" w:type="dxa"/>
          </w:tcPr>
          <w:p w:rsidR="008041F4" w:rsidRDefault="008041F4">
            <w:r>
              <w:t xml:space="preserve">Gammel kalender </w:t>
            </w:r>
          </w:p>
        </w:tc>
      </w:tr>
      <w:tr w:rsidR="00202743" w:rsidTr="00377ED2">
        <w:tc>
          <w:tcPr>
            <w:tcW w:w="1820" w:type="dxa"/>
            <w:gridSpan w:val="2"/>
          </w:tcPr>
          <w:p w:rsidR="00202743" w:rsidRDefault="00202743">
            <w:r>
              <w:t>Menighet</w:t>
            </w:r>
          </w:p>
        </w:tc>
        <w:tc>
          <w:tcPr>
            <w:tcW w:w="7403" w:type="dxa"/>
          </w:tcPr>
          <w:p w:rsidR="00202743" w:rsidRDefault="00202743">
            <w:r>
              <w:t>Menneskene som er inne i kirken</w:t>
            </w:r>
          </w:p>
        </w:tc>
      </w:tr>
      <w:tr w:rsidR="00202743" w:rsidTr="00377ED2">
        <w:tc>
          <w:tcPr>
            <w:tcW w:w="1820" w:type="dxa"/>
            <w:gridSpan w:val="2"/>
          </w:tcPr>
          <w:p w:rsidR="00202743" w:rsidRDefault="00202743">
            <w:r>
              <w:t>Sennepsfrøet</w:t>
            </w:r>
          </w:p>
        </w:tc>
        <w:tc>
          <w:tcPr>
            <w:tcW w:w="7403" w:type="dxa"/>
          </w:tcPr>
          <w:p w:rsidR="00202743" w:rsidRDefault="00202743">
            <w:r>
              <w:t>Jesus sammenligner Gudsriket med det. Liten i begynnelsen, men vokser seg stor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051B8C">
            <w:r>
              <w:t>Hellig</w:t>
            </w:r>
          </w:p>
        </w:tc>
        <w:tc>
          <w:tcPr>
            <w:tcW w:w="7403" w:type="dxa"/>
          </w:tcPr>
          <w:p w:rsidR="00051B8C" w:rsidRDefault="00051B8C">
            <w:r>
              <w:t>Noe som er annerledes, noe som er innviet til Gud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051B8C">
            <w:r>
              <w:t>Evig</w:t>
            </w:r>
          </w:p>
        </w:tc>
        <w:tc>
          <w:tcPr>
            <w:tcW w:w="7403" w:type="dxa"/>
          </w:tcPr>
          <w:p w:rsidR="00051B8C" w:rsidRDefault="00051B8C">
            <w:r>
              <w:t>Gur presenterer seg som ”Jeg er” uten begynnelse eller slutt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051B8C">
            <w:r>
              <w:t>Allmektig</w:t>
            </w:r>
          </w:p>
        </w:tc>
        <w:tc>
          <w:tcPr>
            <w:tcW w:w="7403" w:type="dxa"/>
          </w:tcPr>
          <w:p w:rsidR="00051B8C" w:rsidRDefault="00051B8C">
            <w:r>
              <w:t>Mulighetene er ubegrenset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051B8C">
            <w:r>
              <w:t>Kjærlighet</w:t>
            </w:r>
          </w:p>
        </w:tc>
        <w:tc>
          <w:tcPr>
            <w:tcW w:w="7403" w:type="dxa"/>
          </w:tcPr>
          <w:p w:rsidR="00051B8C" w:rsidRDefault="00051B8C">
            <w:r>
              <w:t>Grennseløs kjærlighet til menneskene og det skapte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9D2C5C">
            <w:r>
              <w:t>Treenig:</w:t>
            </w:r>
          </w:p>
        </w:tc>
        <w:tc>
          <w:tcPr>
            <w:tcW w:w="7403" w:type="dxa"/>
          </w:tcPr>
          <w:p w:rsidR="00051B8C" w:rsidRDefault="009D2C5C">
            <w:r>
              <w:t>Tre personer samtidig som en. Faderen, Sønnen (Jesus og Den Hellige Ånd.</w:t>
            </w:r>
          </w:p>
        </w:tc>
      </w:tr>
      <w:tr w:rsidR="009D2C5C" w:rsidTr="00377ED2">
        <w:tc>
          <w:tcPr>
            <w:tcW w:w="1820" w:type="dxa"/>
            <w:gridSpan w:val="2"/>
          </w:tcPr>
          <w:p w:rsidR="009D2C5C" w:rsidRDefault="0051582B">
            <w:r>
              <w:t>Pakt</w:t>
            </w:r>
          </w:p>
        </w:tc>
        <w:tc>
          <w:tcPr>
            <w:tcW w:w="7403" w:type="dxa"/>
          </w:tcPr>
          <w:p w:rsidR="009D2C5C" w:rsidRDefault="0051582B" w:rsidP="0051582B">
            <w:r>
              <w:t xml:space="preserve">Rød trå gjennom alle bøker i Bibelen. </w:t>
            </w:r>
            <w:r w:rsidR="00A4782A">
              <w:t>Den betyr avtale eller overkomst. Gud valgte israelittene som sitt eiendomsfolk. De skulle leve etter Guds pakt og vilje. Men de sviktet.</w:t>
            </w:r>
          </w:p>
        </w:tc>
      </w:tr>
      <w:tr w:rsidR="0051582B" w:rsidTr="00377ED2">
        <w:tc>
          <w:tcPr>
            <w:tcW w:w="1820" w:type="dxa"/>
            <w:gridSpan w:val="2"/>
          </w:tcPr>
          <w:p w:rsidR="0051582B" w:rsidRDefault="0051582B">
            <w:r>
              <w:t>Frelseshistorien</w:t>
            </w:r>
          </w:p>
        </w:tc>
        <w:tc>
          <w:tcPr>
            <w:tcW w:w="7403" w:type="dxa"/>
          </w:tcPr>
          <w:p w:rsidR="0051582B" w:rsidRDefault="0051582B" w:rsidP="0051582B">
            <w:r>
              <w:t>Gud gradvis avdekker eller åpenbarer sin vilje med menneskene.</w:t>
            </w:r>
          </w:p>
        </w:tc>
      </w:tr>
      <w:tr w:rsidR="009C4A26" w:rsidTr="00377ED2">
        <w:tc>
          <w:tcPr>
            <w:tcW w:w="1820" w:type="dxa"/>
            <w:gridSpan w:val="2"/>
          </w:tcPr>
          <w:p w:rsidR="009C4A26" w:rsidRDefault="009C4A26">
            <w:r>
              <w:t>Syndefallet</w:t>
            </w:r>
          </w:p>
        </w:tc>
        <w:tc>
          <w:tcPr>
            <w:tcW w:w="7403" w:type="dxa"/>
          </w:tcPr>
          <w:p w:rsidR="009C4A26" w:rsidRDefault="009C4A26" w:rsidP="0051582B">
            <w:r>
              <w:t>Eva og Adam spiste eplet og ble lurt av slangen. Ondskapen kom til verden.</w:t>
            </w:r>
          </w:p>
        </w:tc>
      </w:tr>
      <w:tr w:rsidR="00FF06A5" w:rsidTr="00377ED2">
        <w:tc>
          <w:tcPr>
            <w:tcW w:w="1820" w:type="dxa"/>
            <w:gridSpan w:val="2"/>
          </w:tcPr>
          <w:p w:rsidR="00FF06A5" w:rsidRDefault="00FF06A5">
            <w:r>
              <w:t>Medgift</w:t>
            </w:r>
          </w:p>
        </w:tc>
        <w:tc>
          <w:tcPr>
            <w:tcW w:w="7403" w:type="dxa"/>
          </w:tcPr>
          <w:p w:rsidR="00FF06A5" w:rsidRDefault="00FF06A5" w:rsidP="0051582B">
            <w:r>
              <w:t>Penger eller verdier kvinnene hadde med seg inn i ekteskapet.</w:t>
            </w:r>
          </w:p>
        </w:tc>
      </w:tr>
      <w:tr w:rsidR="00416DAA" w:rsidTr="00377ED2">
        <w:tc>
          <w:tcPr>
            <w:tcW w:w="1820" w:type="dxa"/>
            <w:gridSpan w:val="2"/>
          </w:tcPr>
          <w:p w:rsidR="00416DAA" w:rsidRDefault="00416DAA">
            <w:r>
              <w:t>Messiasforventningene</w:t>
            </w:r>
          </w:p>
        </w:tc>
        <w:tc>
          <w:tcPr>
            <w:tcW w:w="7403" w:type="dxa"/>
          </w:tcPr>
          <w:p w:rsidR="00416DAA" w:rsidRDefault="00416DAA" w:rsidP="0051582B">
            <w:r>
              <w:t>En ny pakt og ny tid.</w:t>
            </w:r>
          </w:p>
        </w:tc>
      </w:tr>
      <w:tr w:rsidR="00416DAA" w:rsidTr="00377ED2">
        <w:tc>
          <w:tcPr>
            <w:tcW w:w="1820" w:type="dxa"/>
            <w:gridSpan w:val="2"/>
          </w:tcPr>
          <w:p w:rsidR="00416DAA" w:rsidRDefault="00416DAA">
            <w:r>
              <w:t>Messias</w:t>
            </w:r>
          </w:p>
        </w:tc>
        <w:tc>
          <w:tcPr>
            <w:tcW w:w="7403" w:type="dxa"/>
          </w:tcPr>
          <w:p w:rsidR="00416DAA" w:rsidRDefault="00416DAA" w:rsidP="0051582B">
            <w:r>
              <w:t xml:space="preserve">Kongetittel </w:t>
            </w:r>
            <w:r w:rsidR="00ED1A47">
              <w:t xml:space="preserve"> / gresk  - Kristus i NT kalt konge og profet</w:t>
            </w:r>
          </w:p>
        </w:tc>
      </w:tr>
      <w:tr w:rsidR="00661629" w:rsidTr="00377ED2">
        <w:tc>
          <w:tcPr>
            <w:tcW w:w="1820" w:type="dxa"/>
            <w:gridSpan w:val="2"/>
          </w:tcPr>
          <w:p w:rsidR="00661629" w:rsidRDefault="00661629">
            <w:r>
              <w:t>Hyrder</w:t>
            </w:r>
          </w:p>
        </w:tc>
        <w:tc>
          <w:tcPr>
            <w:tcW w:w="7403" w:type="dxa"/>
          </w:tcPr>
          <w:p w:rsidR="00661629" w:rsidRDefault="00661629" w:rsidP="0051582B">
            <w:r>
              <w:t>En som vokter sauer mot farer, finner god beitemark og friskt vann</w:t>
            </w:r>
          </w:p>
        </w:tc>
      </w:tr>
      <w:tr w:rsidR="007B1CA8" w:rsidTr="00377ED2">
        <w:tc>
          <w:tcPr>
            <w:tcW w:w="1820" w:type="dxa"/>
            <w:gridSpan w:val="2"/>
          </w:tcPr>
          <w:p w:rsidR="007B1CA8" w:rsidRDefault="007B1CA8">
            <w:r>
              <w:t>Hymne</w:t>
            </w:r>
          </w:p>
        </w:tc>
        <w:tc>
          <w:tcPr>
            <w:tcW w:w="7403" w:type="dxa"/>
          </w:tcPr>
          <w:p w:rsidR="007B1CA8" w:rsidRDefault="007B1CA8" w:rsidP="0051582B">
            <w:r>
              <w:t>Religiøs lovsang</w:t>
            </w:r>
          </w:p>
        </w:tc>
      </w:tr>
      <w:tr w:rsidR="00E24211" w:rsidTr="00377ED2">
        <w:tc>
          <w:tcPr>
            <w:tcW w:w="1820" w:type="dxa"/>
            <w:gridSpan w:val="2"/>
          </w:tcPr>
          <w:p w:rsidR="00E24211" w:rsidRDefault="00E24211">
            <w:r>
              <w:t>Økomenisk</w:t>
            </w:r>
          </w:p>
        </w:tc>
        <w:tc>
          <w:tcPr>
            <w:tcW w:w="7403" w:type="dxa"/>
          </w:tcPr>
          <w:p w:rsidR="00E24211" w:rsidRDefault="00E24211" w:rsidP="0051582B">
            <w:r>
              <w:t>Felleskirkelig eller samarbeid med ulike kirkesamfunn</w:t>
            </w:r>
          </w:p>
        </w:tc>
      </w:tr>
      <w:tr w:rsidR="00660B81" w:rsidTr="00377ED2">
        <w:tc>
          <w:tcPr>
            <w:tcW w:w="1820" w:type="dxa"/>
            <w:gridSpan w:val="2"/>
          </w:tcPr>
          <w:p w:rsidR="00660B81" w:rsidRDefault="00660B81">
            <w:r>
              <w:t>Protestantistisk</w:t>
            </w:r>
          </w:p>
        </w:tc>
        <w:tc>
          <w:tcPr>
            <w:tcW w:w="7403" w:type="dxa"/>
          </w:tcPr>
          <w:p w:rsidR="00660B81" w:rsidRDefault="00660B81" w:rsidP="0051582B">
            <w:r>
              <w:t>Protestere eller motsi</w:t>
            </w:r>
            <w:r w:rsidR="008D3876">
              <w:t>. Positiv mening – holde frem noe eller hevde noe.</w:t>
            </w:r>
          </w:p>
        </w:tc>
      </w:tr>
      <w:tr w:rsidR="00BF6CE8" w:rsidTr="00377ED2">
        <w:tc>
          <w:tcPr>
            <w:tcW w:w="1820" w:type="dxa"/>
            <w:gridSpan w:val="2"/>
          </w:tcPr>
          <w:p w:rsidR="00BF6CE8" w:rsidRDefault="00BF6CE8">
            <w:r>
              <w:t>Reformasjon</w:t>
            </w:r>
          </w:p>
        </w:tc>
        <w:tc>
          <w:tcPr>
            <w:tcW w:w="7403" w:type="dxa"/>
          </w:tcPr>
          <w:p w:rsidR="00BF6CE8" w:rsidRDefault="00BF6CE8" w:rsidP="0051582B">
            <w:r>
              <w:t>Forandring eller fornyelse</w:t>
            </w:r>
          </w:p>
        </w:tc>
      </w:tr>
      <w:tr w:rsidR="004C4A47" w:rsidTr="00377ED2">
        <w:tc>
          <w:tcPr>
            <w:tcW w:w="1820" w:type="dxa"/>
            <w:gridSpan w:val="2"/>
          </w:tcPr>
          <w:p w:rsidR="004C4A47" w:rsidRDefault="004C4A47">
            <w:r>
              <w:t>Katekisme</w:t>
            </w:r>
          </w:p>
        </w:tc>
        <w:tc>
          <w:tcPr>
            <w:tcW w:w="7403" w:type="dxa"/>
          </w:tcPr>
          <w:p w:rsidR="004C4A47" w:rsidRDefault="004C4A47" w:rsidP="0051582B">
            <w:r>
              <w:t>Lærebok i kristendommen</w:t>
            </w:r>
          </w:p>
        </w:tc>
      </w:tr>
      <w:tr w:rsidR="00FC585F" w:rsidTr="00377ED2">
        <w:tc>
          <w:tcPr>
            <w:tcW w:w="1820" w:type="dxa"/>
            <w:gridSpan w:val="2"/>
          </w:tcPr>
          <w:p w:rsidR="00FC585F" w:rsidRDefault="00FC585F">
            <w:r>
              <w:t>Nattverd</w:t>
            </w:r>
          </w:p>
        </w:tc>
        <w:tc>
          <w:tcPr>
            <w:tcW w:w="7403" w:type="dxa"/>
          </w:tcPr>
          <w:p w:rsidR="00FC585F" w:rsidRDefault="00FC585F" w:rsidP="0051582B">
            <w:r>
              <w:t xml:space="preserve">Ver </w:t>
            </w:r>
            <w:r w:rsidR="003D438F">
              <w:t>–</w:t>
            </w:r>
            <w:r>
              <w:t xml:space="preserve"> måltid</w:t>
            </w:r>
          </w:p>
        </w:tc>
      </w:tr>
      <w:tr w:rsidR="0003332E" w:rsidTr="00377ED2">
        <w:tc>
          <w:tcPr>
            <w:tcW w:w="1820" w:type="dxa"/>
            <w:gridSpan w:val="2"/>
          </w:tcPr>
          <w:p w:rsidR="0003332E" w:rsidRDefault="0003332E">
            <w:r>
              <w:t>Skriftmål</w:t>
            </w:r>
          </w:p>
        </w:tc>
        <w:tc>
          <w:tcPr>
            <w:tcW w:w="7403" w:type="dxa"/>
          </w:tcPr>
          <w:p w:rsidR="0003332E" w:rsidRDefault="0003332E" w:rsidP="0051582B">
            <w:r>
              <w:t>Bekjenne syndene sine til preseten og få tilgivelse.</w:t>
            </w:r>
          </w:p>
        </w:tc>
      </w:tr>
      <w:tr w:rsidR="00B16991" w:rsidTr="00377ED2">
        <w:tc>
          <w:tcPr>
            <w:tcW w:w="1820" w:type="dxa"/>
            <w:gridSpan w:val="2"/>
          </w:tcPr>
          <w:p w:rsidR="00B16991" w:rsidRDefault="00B16991">
            <w:r>
              <w:t>Katolsk</w:t>
            </w:r>
          </w:p>
        </w:tc>
        <w:tc>
          <w:tcPr>
            <w:tcW w:w="7403" w:type="dxa"/>
          </w:tcPr>
          <w:p w:rsidR="00B16991" w:rsidRDefault="00B16991" w:rsidP="0051582B">
            <w:r>
              <w:t xml:space="preserve">Allmenn eller universell </w:t>
            </w:r>
          </w:p>
        </w:tc>
      </w:tr>
      <w:tr w:rsidR="00951AA5" w:rsidTr="00377ED2">
        <w:tc>
          <w:tcPr>
            <w:tcW w:w="1820" w:type="dxa"/>
            <w:gridSpan w:val="2"/>
          </w:tcPr>
          <w:p w:rsidR="00951AA5" w:rsidRDefault="00951AA5">
            <w:r>
              <w:t>Sakrament</w:t>
            </w:r>
          </w:p>
        </w:tc>
        <w:tc>
          <w:tcPr>
            <w:tcW w:w="7403" w:type="dxa"/>
          </w:tcPr>
          <w:p w:rsidR="00951AA5" w:rsidRDefault="00951AA5" w:rsidP="0051582B">
            <w:r>
              <w:t>Hellig handling som er innstiftet av Jesus Kristus for at menneskene skal komme til tro bli styrket i sin kristne tro.</w:t>
            </w:r>
          </w:p>
        </w:tc>
      </w:tr>
      <w:tr w:rsidR="001B52B7" w:rsidTr="00377ED2">
        <w:tc>
          <w:tcPr>
            <w:tcW w:w="1820" w:type="dxa"/>
            <w:gridSpan w:val="2"/>
          </w:tcPr>
          <w:p w:rsidR="001B52B7" w:rsidRDefault="001B52B7">
            <w:r>
              <w:t>Messe</w:t>
            </w:r>
          </w:p>
        </w:tc>
        <w:tc>
          <w:tcPr>
            <w:tcW w:w="7403" w:type="dxa"/>
          </w:tcPr>
          <w:p w:rsidR="001B52B7" w:rsidRDefault="001B52B7" w:rsidP="0051582B">
            <w:r>
              <w:t>Gudstjeneste – kirkens hovedsamling</w:t>
            </w:r>
          </w:p>
        </w:tc>
      </w:tr>
      <w:tr w:rsidR="002F0B71" w:rsidTr="00377ED2">
        <w:tc>
          <w:tcPr>
            <w:tcW w:w="1820" w:type="dxa"/>
            <w:gridSpan w:val="2"/>
          </w:tcPr>
          <w:p w:rsidR="002F0B71" w:rsidRDefault="002F0B71">
            <w:r>
              <w:t>Ortodoks</w:t>
            </w:r>
          </w:p>
        </w:tc>
        <w:tc>
          <w:tcPr>
            <w:tcW w:w="7403" w:type="dxa"/>
          </w:tcPr>
          <w:p w:rsidR="002F0B71" w:rsidRDefault="002F0B71" w:rsidP="0051582B">
            <w:r>
              <w:t>Rett tilbedelse og rett lovprisning eller holde seg til den rette lære</w:t>
            </w:r>
          </w:p>
        </w:tc>
      </w:tr>
      <w:tr w:rsidR="008711B9" w:rsidTr="00377ED2">
        <w:tc>
          <w:tcPr>
            <w:tcW w:w="1820" w:type="dxa"/>
            <w:gridSpan w:val="2"/>
          </w:tcPr>
          <w:p w:rsidR="008711B9" w:rsidRDefault="008711B9">
            <w:r>
              <w:t>Patriarkater</w:t>
            </w:r>
          </w:p>
        </w:tc>
        <w:tc>
          <w:tcPr>
            <w:tcW w:w="7403" w:type="dxa"/>
          </w:tcPr>
          <w:p w:rsidR="008711B9" w:rsidRDefault="008711B9" w:rsidP="0051582B">
            <w:r>
              <w:t>Områder hvor kirken er organisert. Ledet av patriarker</w:t>
            </w:r>
          </w:p>
        </w:tc>
      </w:tr>
      <w:tr w:rsidR="008711B9" w:rsidTr="00377ED2">
        <w:tc>
          <w:tcPr>
            <w:tcW w:w="1820" w:type="dxa"/>
            <w:gridSpan w:val="2"/>
          </w:tcPr>
          <w:p w:rsidR="008711B9" w:rsidRDefault="008711B9">
            <w:r>
              <w:t>Patriark</w:t>
            </w:r>
          </w:p>
        </w:tc>
        <w:tc>
          <w:tcPr>
            <w:tcW w:w="7403" w:type="dxa"/>
          </w:tcPr>
          <w:p w:rsidR="008711B9" w:rsidRDefault="008711B9" w:rsidP="0051582B">
            <w:r>
              <w:t>Overhode, stamfar eller leder. Patriark i Konstantinopel er leder for D.O.K</w:t>
            </w:r>
          </w:p>
        </w:tc>
      </w:tr>
      <w:tr w:rsidR="0021456B" w:rsidTr="00377ED2">
        <w:tc>
          <w:tcPr>
            <w:tcW w:w="1820" w:type="dxa"/>
            <w:gridSpan w:val="2"/>
          </w:tcPr>
          <w:p w:rsidR="0021456B" w:rsidRDefault="0021456B">
            <w:r>
              <w:lastRenderedPageBreak/>
              <w:t>Ikon</w:t>
            </w:r>
          </w:p>
        </w:tc>
        <w:tc>
          <w:tcPr>
            <w:tcW w:w="7403" w:type="dxa"/>
          </w:tcPr>
          <w:p w:rsidR="0021456B" w:rsidRDefault="0021456B" w:rsidP="0051582B">
            <w:r>
              <w:t>Bilde, men mer enn et bilde. Den som ber eller mediterer ved et ikon, blir også sett av den hellige.</w:t>
            </w:r>
          </w:p>
        </w:tc>
      </w:tr>
      <w:tr w:rsidR="00171257" w:rsidTr="00377ED2">
        <w:tc>
          <w:tcPr>
            <w:tcW w:w="1820" w:type="dxa"/>
            <w:gridSpan w:val="2"/>
          </w:tcPr>
          <w:p w:rsidR="00171257" w:rsidRDefault="00171257">
            <w:r>
              <w:t>Statskirken</w:t>
            </w:r>
          </w:p>
        </w:tc>
        <w:tc>
          <w:tcPr>
            <w:tcW w:w="7403" w:type="dxa"/>
          </w:tcPr>
          <w:p w:rsidR="00171257" w:rsidRDefault="00171257" w:rsidP="0051582B">
            <w:r>
              <w:t>Også kalt folkekirken</w:t>
            </w:r>
          </w:p>
        </w:tc>
      </w:tr>
      <w:tr w:rsidR="008721C2" w:rsidTr="00377ED2">
        <w:tc>
          <w:tcPr>
            <w:tcW w:w="1820" w:type="dxa"/>
            <w:gridSpan w:val="2"/>
          </w:tcPr>
          <w:p w:rsidR="008721C2" w:rsidRDefault="008721C2">
            <w:r>
              <w:t>Å gjøre under</w:t>
            </w:r>
          </w:p>
        </w:tc>
        <w:tc>
          <w:tcPr>
            <w:tcW w:w="7403" w:type="dxa"/>
          </w:tcPr>
          <w:p w:rsidR="008721C2" w:rsidRDefault="008721C2" w:rsidP="0051582B">
            <w:r>
              <w:t>Nådegave til å helbrede og gjøre mennesker friske fra sykdom og plager.</w:t>
            </w:r>
          </w:p>
        </w:tc>
      </w:tr>
      <w:tr w:rsidR="00DD07A1" w:rsidTr="00377ED2">
        <w:tc>
          <w:tcPr>
            <w:tcW w:w="1820" w:type="dxa"/>
            <w:gridSpan w:val="2"/>
          </w:tcPr>
          <w:p w:rsidR="00DD07A1" w:rsidRDefault="00DD07A1">
            <w:r>
              <w:t>Apostel</w:t>
            </w:r>
          </w:p>
        </w:tc>
        <w:tc>
          <w:tcPr>
            <w:tcW w:w="7403" w:type="dxa"/>
          </w:tcPr>
          <w:p w:rsidR="00DD07A1" w:rsidRDefault="00DD07A1" w:rsidP="0051582B">
            <w:r>
              <w:t>En som er sendt med et oppdrag, og som representerer oppdragsgiveren.</w:t>
            </w:r>
            <w:r w:rsidR="00211FAD">
              <w:t xml:space="preserve"> Jesu disipler ble kalt apostler. </w:t>
            </w:r>
          </w:p>
        </w:tc>
      </w:tr>
      <w:tr w:rsidR="001A25B6" w:rsidTr="00377ED2">
        <w:tc>
          <w:tcPr>
            <w:tcW w:w="1820" w:type="dxa"/>
            <w:gridSpan w:val="2"/>
          </w:tcPr>
          <w:p w:rsidR="001A25B6" w:rsidRDefault="001A25B6">
            <w:r>
              <w:t>Strateg</w:t>
            </w:r>
          </w:p>
        </w:tc>
        <w:tc>
          <w:tcPr>
            <w:tcW w:w="7403" w:type="dxa"/>
          </w:tcPr>
          <w:p w:rsidR="001A25B6" w:rsidRDefault="001A25B6" w:rsidP="0051582B">
            <w:r>
              <w:t>Taktiker, en som vet hvordan det er klokt å arbeide for å oppnå resultat.</w:t>
            </w:r>
          </w:p>
        </w:tc>
      </w:tr>
      <w:tr w:rsidR="00F4100B" w:rsidTr="00377ED2">
        <w:tc>
          <w:tcPr>
            <w:tcW w:w="1820" w:type="dxa"/>
            <w:gridSpan w:val="2"/>
          </w:tcPr>
          <w:p w:rsidR="00F4100B" w:rsidRDefault="00F4100B">
            <w:r>
              <w:t>Formaning</w:t>
            </w:r>
          </w:p>
        </w:tc>
        <w:tc>
          <w:tcPr>
            <w:tcW w:w="7403" w:type="dxa"/>
          </w:tcPr>
          <w:p w:rsidR="005266BF" w:rsidRDefault="00F4100B" w:rsidP="0051582B">
            <w:r>
              <w:t>Oppfordringer til hvordan mennesker skal leve</w:t>
            </w:r>
            <w:r w:rsidR="005266BF">
              <w:t xml:space="preserve">. Å oppfordre sterkt. </w:t>
            </w:r>
          </w:p>
        </w:tc>
      </w:tr>
      <w:tr w:rsidR="009952E2" w:rsidTr="00377ED2">
        <w:tc>
          <w:tcPr>
            <w:tcW w:w="1820" w:type="dxa"/>
            <w:gridSpan w:val="2"/>
          </w:tcPr>
          <w:p w:rsidR="009952E2" w:rsidRDefault="009952E2">
            <w:r>
              <w:t>Klokkeren</w:t>
            </w:r>
          </w:p>
        </w:tc>
        <w:tc>
          <w:tcPr>
            <w:tcW w:w="7403" w:type="dxa"/>
          </w:tcPr>
          <w:p w:rsidR="009952E2" w:rsidRDefault="009952E2" w:rsidP="0051582B">
            <w:r>
              <w:t xml:space="preserve">Hjelper til i gudstjenesten. </w:t>
            </w:r>
          </w:p>
        </w:tc>
      </w:tr>
      <w:tr w:rsidR="00F22F03" w:rsidTr="00377ED2">
        <w:tc>
          <w:tcPr>
            <w:tcW w:w="1820" w:type="dxa"/>
            <w:gridSpan w:val="2"/>
          </w:tcPr>
          <w:p w:rsidR="00F22F03" w:rsidRDefault="00F22F03">
            <w:r>
              <w:t>Liturgi</w:t>
            </w:r>
          </w:p>
        </w:tc>
        <w:tc>
          <w:tcPr>
            <w:tcW w:w="7403" w:type="dxa"/>
          </w:tcPr>
          <w:p w:rsidR="00F22F03" w:rsidRDefault="00F22F03" w:rsidP="0051582B">
            <w:r>
              <w:t>Ordningen for gudstjenesten</w:t>
            </w:r>
          </w:p>
        </w:tc>
      </w:tr>
      <w:tr w:rsidR="000F6726" w:rsidTr="00377ED2">
        <w:tc>
          <w:tcPr>
            <w:tcW w:w="1820" w:type="dxa"/>
            <w:gridSpan w:val="2"/>
          </w:tcPr>
          <w:p w:rsidR="000F6726" w:rsidRDefault="000F6726">
            <w:r>
              <w:t>Frikirken</w:t>
            </w:r>
          </w:p>
        </w:tc>
        <w:tc>
          <w:tcPr>
            <w:tcW w:w="7403" w:type="dxa"/>
          </w:tcPr>
          <w:p w:rsidR="000F6726" w:rsidRDefault="000F6726" w:rsidP="0051582B">
            <w:r>
              <w:t>Evangelisk Luthersk Frikirke</w:t>
            </w:r>
            <w:r w:rsidR="000E646F">
              <w:t>. Ikke bundet til staten.</w:t>
            </w:r>
          </w:p>
        </w:tc>
      </w:tr>
      <w:tr w:rsidR="00D25E1D" w:rsidTr="00377ED2">
        <w:tc>
          <w:tcPr>
            <w:tcW w:w="1820" w:type="dxa"/>
            <w:gridSpan w:val="2"/>
          </w:tcPr>
          <w:p w:rsidR="00D25E1D" w:rsidRDefault="00D25E1D">
            <w:r>
              <w:t>Synode</w:t>
            </w:r>
          </w:p>
        </w:tc>
        <w:tc>
          <w:tcPr>
            <w:tcW w:w="7403" w:type="dxa"/>
          </w:tcPr>
          <w:p w:rsidR="00D25E1D" w:rsidRDefault="00FA126D" w:rsidP="0051582B">
            <w:r>
              <w:t>K</w:t>
            </w:r>
            <w:r w:rsidR="00D25E1D">
              <w:t>irkemøte</w:t>
            </w:r>
            <w:r>
              <w:t xml:space="preserve"> </w:t>
            </w:r>
          </w:p>
        </w:tc>
      </w:tr>
      <w:tr w:rsidR="00BB5348" w:rsidTr="00377ED2">
        <w:tc>
          <w:tcPr>
            <w:tcW w:w="1820" w:type="dxa"/>
            <w:gridSpan w:val="2"/>
          </w:tcPr>
          <w:p w:rsidR="00BB5348" w:rsidRDefault="00BB5348">
            <w:r>
              <w:t>Parallellisme</w:t>
            </w:r>
          </w:p>
        </w:tc>
        <w:tc>
          <w:tcPr>
            <w:tcW w:w="7403" w:type="dxa"/>
          </w:tcPr>
          <w:p w:rsidR="00BB5348" w:rsidRDefault="00BB5348" w:rsidP="0051582B">
            <w:r>
              <w:t>Meningsrim eller tankerim (tankene blir gjentatt og understreket)</w:t>
            </w:r>
          </w:p>
        </w:tc>
      </w:tr>
      <w:tr w:rsidR="00BB5348" w:rsidTr="00377ED2">
        <w:tc>
          <w:tcPr>
            <w:tcW w:w="1820" w:type="dxa"/>
            <w:gridSpan w:val="2"/>
          </w:tcPr>
          <w:p w:rsidR="00BB5348" w:rsidRDefault="00D12393">
            <w:r>
              <w:t>Høysang</w:t>
            </w:r>
          </w:p>
        </w:tc>
        <w:tc>
          <w:tcPr>
            <w:tcW w:w="7403" w:type="dxa"/>
          </w:tcPr>
          <w:p w:rsidR="00BB5348" w:rsidRDefault="00D12393" w:rsidP="0051582B">
            <w:r>
              <w:t>Sangens sang eller den største av alle sanger.</w:t>
            </w:r>
          </w:p>
        </w:tc>
      </w:tr>
      <w:tr w:rsidR="00E70C6C" w:rsidTr="00377ED2">
        <w:tc>
          <w:tcPr>
            <w:tcW w:w="9223" w:type="dxa"/>
            <w:gridSpan w:val="3"/>
          </w:tcPr>
          <w:p w:rsidR="00E70C6C" w:rsidRPr="00051B8C" w:rsidRDefault="00E70C6C" w:rsidP="003E495B">
            <w:pPr>
              <w:rPr>
                <w:color w:val="FF0000"/>
              </w:rPr>
            </w:pPr>
            <w:r w:rsidRPr="00E70C6C">
              <w:rPr>
                <w:b/>
                <w:highlight w:val="yellow"/>
              </w:rPr>
              <w:t>Islam</w:t>
            </w:r>
          </w:p>
        </w:tc>
      </w:tr>
      <w:tr w:rsidR="004C3F11" w:rsidTr="00377ED2">
        <w:tc>
          <w:tcPr>
            <w:tcW w:w="1820" w:type="dxa"/>
            <w:gridSpan w:val="2"/>
          </w:tcPr>
          <w:p w:rsidR="004C3F11" w:rsidRDefault="004C3F11">
            <w:r>
              <w:t>Monoteisme</w:t>
            </w:r>
          </w:p>
        </w:tc>
        <w:tc>
          <w:tcPr>
            <w:tcW w:w="7403" w:type="dxa"/>
          </w:tcPr>
          <w:p w:rsidR="004C3F11" w:rsidRDefault="004C3F11">
            <w:r>
              <w:t xml:space="preserve">Latinsk ord mono – en. </w:t>
            </w:r>
          </w:p>
        </w:tc>
      </w:tr>
      <w:tr w:rsidR="00DE7D99" w:rsidTr="00377ED2">
        <w:tc>
          <w:tcPr>
            <w:tcW w:w="1820" w:type="dxa"/>
            <w:gridSpan w:val="2"/>
          </w:tcPr>
          <w:p w:rsidR="00DE7D99" w:rsidRDefault="00DE7D99">
            <w:r>
              <w:t>Profet</w:t>
            </w:r>
          </w:p>
        </w:tc>
        <w:tc>
          <w:tcPr>
            <w:tcW w:w="7403" w:type="dxa"/>
          </w:tcPr>
          <w:p w:rsidR="00DE7D99" w:rsidRDefault="00DE7D99">
            <w:r>
              <w:t>Paktens vokter</w:t>
            </w:r>
          </w:p>
        </w:tc>
      </w:tr>
      <w:tr w:rsidR="00552804" w:rsidTr="00377ED2">
        <w:tc>
          <w:tcPr>
            <w:tcW w:w="1820" w:type="dxa"/>
            <w:gridSpan w:val="2"/>
          </w:tcPr>
          <w:p w:rsidR="00552804" w:rsidRDefault="00552804">
            <w:r>
              <w:t>Islam</w:t>
            </w:r>
          </w:p>
        </w:tc>
        <w:tc>
          <w:tcPr>
            <w:tcW w:w="7403" w:type="dxa"/>
          </w:tcPr>
          <w:p w:rsidR="00552804" w:rsidRDefault="003D438F">
            <w:r>
              <w:t>U</w:t>
            </w:r>
            <w:r w:rsidR="00552804">
              <w:t>nderkastelse</w:t>
            </w:r>
          </w:p>
        </w:tc>
      </w:tr>
      <w:tr w:rsidR="007809A4" w:rsidTr="00377ED2">
        <w:tc>
          <w:tcPr>
            <w:tcW w:w="1820" w:type="dxa"/>
            <w:gridSpan w:val="2"/>
          </w:tcPr>
          <w:p w:rsidR="007809A4" w:rsidRDefault="007809A4">
            <w:r>
              <w:t>Ritual</w:t>
            </w:r>
          </w:p>
        </w:tc>
        <w:tc>
          <w:tcPr>
            <w:tcW w:w="7403" w:type="dxa"/>
          </w:tcPr>
          <w:p w:rsidR="007809A4" w:rsidRDefault="007809A4">
            <w:r>
              <w:t>Fast innarbeidet mønster som blir gjentatt, til bestemt tid, sted og måte</w:t>
            </w:r>
            <w:r w:rsidR="00BE2852">
              <w:t>. Ofring, bønn, omskjæring</w:t>
            </w:r>
          </w:p>
        </w:tc>
      </w:tr>
      <w:tr w:rsidR="00BE2852" w:rsidTr="00377ED2">
        <w:tc>
          <w:tcPr>
            <w:tcW w:w="1820" w:type="dxa"/>
            <w:gridSpan w:val="2"/>
          </w:tcPr>
          <w:p w:rsidR="00BE2852" w:rsidRDefault="00BE2852">
            <w:r>
              <w:t>Overgangsritualer</w:t>
            </w:r>
          </w:p>
        </w:tc>
        <w:tc>
          <w:tcPr>
            <w:tcW w:w="7403" w:type="dxa"/>
          </w:tcPr>
          <w:p w:rsidR="00BE2852" w:rsidRDefault="00BE2852">
            <w:r>
              <w:t>Overgang i menneskers liv. Knyttes til fødsel og død, navnseremonier, bryllup</w:t>
            </w:r>
            <w:r w:rsidR="00D40062">
              <w:t>. Viktig del av religion.</w:t>
            </w:r>
          </w:p>
        </w:tc>
      </w:tr>
      <w:tr w:rsidR="00051B8C" w:rsidTr="00377ED2">
        <w:tc>
          <w:tcPr>
            <w:tcW w:w="1820" w:type="dxa"/>
            <w:gridSpan w:val="2"/>
          </w:tcPr>
          <w:p w:rsidR="00051B8C" w:rsidRDefault="00051B8C">
            <w:r>
              <w:t>Allah</w:t>
            </w:r>
          </w:p>
        </w:tc>
        <w:tc>
          <w:tcPr>
            <w:tcW w:w="7403" w:type="dxa"/>
          </w:tcPr>
          <w:p w:rsidR="00051B8C" w:rsidRDefault="00051B8C">
            <w:r>
              <w:t>Gud</w:t>
            </w:r>
          </w:p>
        </w:tc>
      </w:tr>
      <w:tr w:rsidR="00DC5BA0" w:rsidTr="00377ED2">
        <w:tc>
          <w:tcPr>
            <w:tcW w:w="1820" w:type="dxa"/>
            <w:gridSpan w:val="2"/>
          </w:tcPr>
          <w:p w:rsidR="00DC5BA0" w:rsidRDefault="00DC5BA0">
            <w:r>
              <w:t>Å åpenbare</w:t>
            </w:r>
          </w:p>
        </w:tc>
        <w:tc>
          <w:tcPr>
            <w:tcW w:w="7403" w:type="dxa"/>
          </w:tcPr>
          <w:p w:rsidR="00DC5BA0" w:rsidRDefault="00DC5BA0">
            <w:r>
              <w:t>Bringe frem i dagen det som har vært skjult</w:t>
            </w:r>
          </w:p>
        </w:tc>
      </w:tr>
      <w:tr w:rsidR="002B24F4" w:rsidTr="00377ED2">
        <w:tc>
          <w:tcPr>
            <w:tcW w:w="1820" w:type="dxa"/>
            <w:gridSpan w:val="2"/>
          </w:tcPr>
          <w:p w:rsidR="002B24F4" w:rsidRDefault="002B24F4">
            <w:r>
              <w:t>Profet</w:t>
            </w:r>
          </w:p>
        </w:tc>
        <w:tc>
          <w:tcPr>
            <w:tcW w:w="7403" w:type="dxa"/>
          </w:tcPr>
          <w:p w:rsidR="002B24F4" w:rsidRDefault="002B24F4">
            <w:r>
              <w:t>Forkynner, taler eller talsmann</w:t>
            </w:r>
          </w:p>
        </w:tc>
      </w:tr>
      <w:tr w:rsidR="001B6D78" w:rsidTr="00377ED2">
        <w:tc>
          <w:tcPr>
            <w:tcW w:w="9223" w:type="dxa"/>
            <w:gridSpan w:val="3"/>
          </w:tcPr>
          <w:p w:rsidR="001B6D78" w:rsidRPr="00E70C6C" w:rsidRDefault="001B6D78" w:rsidP="003E495B">
            <w:pPr>
              <w:rPr>
                <w:highlight w:val="yellow"/>
              </w:rPr>
            </w:pPr>
            <w:r w:rsidRPr="00E70C6C">
              <w:rPr>
                <w:b/>
                <w:highlight w:val="yellow"/>
              </w:rPr>
              <w:t>Hinduismen</w:t>
            </w:r>
          </w:p>
        </w:tc>
      </w:tr>
      <w:tr w:rsidR="00F5716D" w:rsidTr="00377ED2">
        <w:tc>
          <w:tcPr>
            <w:tcW w:w="1820" w:type="dxa"/>
            <w:gridSpan w:val="2"/>
          </w:tcPr>
          <w:p w:rsidR="00F5716D" w:rsidRDefault="00F5716D">
            <w:r>
              <w:t>Puja</w:t>
            </w:r>
          </w:p>
        </w:tc>
        <w:tc>
          <w:tcPr>
            <w:tcW w:w="7403" w:type="dxa"/>
          </w:tcPr>
          <w:p w:rsidR="00F5716D" w:rsidRDefault="00F5716D">
            <w:r>
              <w:t>Tilbedelsesritualer</w:t>
            </w:r>
          </w:p>
        </w:tc>
      </w:tr>
      <w:tr w:rsidR="00F5716D" w:rsidTr="00377ED2">
        <w:tc>
          <w:tcPr>
            <w:tcW w:w="1820" w:type="dxa"/>
            <w:gridSpan w:val="2"/>
          </w:tcPr>
          <w:p w:rsidR="00F5716D" w:rsidRDefault="00F5716D">
            <w:r>
              <w:t>Mantraer</w:t>
            </w:r>
          </w:p>
        </w:tc>
        <w:tc>
          <w:tcPr>
            <w:tcW w:w="7403" w:type="dxa"/>
          </w:tcPr>
          <w:p w:rsidR="00F5716D" w:rsidRDefault="00F5716D">
            <w:r>
              <w:t>Hellig ord eller vers fra hellige tekster. Uttales på sanskrit</w:t>
            </w:r>
          </w:p>
        </w:tc>
      </w:tr>
      <w:tr w:rsidR="001B6D78" w:rsidTr="00377ED2">
        <w:tc>
          <w:tcPr>
            <w:tcW w:w="1820" w:type="dxa"/>
            <w:gridSpan w:val="2"/>
          </w:tcPr>
          <w:p w:rsidR="001B6D78" w:rsidRDefault="001B6D78">
            <w:r>
              <w:t>Darsan</w:t>
            </w:r>
          </w:p>
        </w:tc>
        <w:tc>
          <w:tcPr>
            <w:tcW w:w="7403" w:type="dxa"/>
          </w:tcPr>
          <w:p w:rsidR="001B6D78" w:rsidRDefault="001B6D78">
            <w:r>
              <w:t>Å bli sett av gud. Derfor har gudene store øyne som er malt i sterke farger.</w:t>
            </w:r>
          </w:p>
        </w:tc>
      </w:tr>
      <w:tr w:rsidR="005C11A9" w:rsidTr="00377ED2">
        <w:tc>
          <w:tcPr>
            <w:tcW w:w="1820" w:type="dxa"/>
            <w:gridSpan w:val="2"/>
          </w:tcPr>
          <w:p w:rsidR="005C11A9" w:rsidRDefault="005C11A9">
            <w:r>
              <w:t>Guru</w:t>
            </w:r>
          </w:p>
        </w:tc>
        <w:tc>
          <w:tcPr>
            <w:tcW w:w="7403" w:type="dxa"/>
          </w:tcPr>
          <w:p w:rsidR="005C11A9" w:rsidRDefault="005C11A9">
            <w:r>
              <w:t>En religiøs lærer som har nådd den høyeste åndelige innsikt</w:t>
            </w:r>
          </w:p>
        </w:tc>
      </w:tr>
      <w:tr w:rsidR="004B4D5B" w:rsidTr="00377ED2">
        <w:tc>
          <w:tcPr>
            <w:tcW w:w="1820" w:type="dxa"/>
            <w:gridSpan w:val="2"/>
          </w:tcPr>
          <w:p w:rsidR="004B4D5B" w:rsidRDefault="004B4D5B">
            <w:r>
              <w:t>Shruti</w:t>
            </w:r>
            <w:r w:rsidR="00AC5919">
              <w:t xml:space="preserve"> - Veda</w:t>
            </w:r>
          </w:p>
        </w:tc>
        <w:tc>
          <w:tcPr>
            <w:tcW w:w="7403" w:type="dxa"/>
          </w:tcPr>
          <w:p w:rsidR="004B4D5B" w:rsidRDefault="004B4D5B">
            <w:r>
              <w:t>Åpenbarte tekster</w:t>
            </w:r>
            <w:r w:rsidR="00C075D3">
              <w:t xml:space="preserve"> – det som er hørt</w:t>
            </w:r>
            <w:r w:rsidR="00AC5919">
              <w:t xml:space="preserve"> - Veda</w:t>
            </w:r>
          </w:p>
        </w:tc>
      </w:tr>
      <w:tr w:rsidR="00ED6587" w:rsidTr="00377ED2">
        <w:tc>
          <w:tcPr>
            <w:tcW w:w="1820" w:type="dxa"/>
            <w:gridSpan w:val="2"/>
          </w:tcPr>
          <w:p w:rsidR="00ED6587" w:rsidRDefault="00ED6587">
            <w:r>
              <w:t>Smriti</w:t>
            </w:r>
          </w:p>
        </w:tc>
        <w:tc>
          <w:tcPr>
            <w:tcW w:w="7403" w:type="dxa"/>
          </w:tcPr>
          <w:p w:rsidR="00ED6587" w:rsidRDefault="00ED6587">
            <w:r>
              <w:t xml:space="preserve">Menneskeskapte tekster </w:t>
            </w:r>
            <w:r w:rsidR="00C075D3">
              <w:t>– det som er husket</w:t>
            </w:r>
          </w:p>
        </w:tc>
      </w:tr>
      <w:tr w:rsidR="00AA38DF" w:rsidTr="00377ED2">
        <w:tc>
          <w:tcPr>
            <w:tcW w:w="1820" w:type="dxa"/>
            <w:gridSpan w:val="2"/>
          </w:tcPr>
          <w:p w:rsidR="00AA38DF" w:rsidRDefault="00AA38DF">
            <w:r>
              <w:t xml:space="preserve">Hymne </w:t>
            </w:r>
          </w:p>
        </w:tc>
        <w:tc>
          <w:tcPr>
            <w:tcW w:w="7403" w:type="dxa"/>
          </w:tcPr>
          <w:p w:rsidR="00AA38DF" w:rsidRDefault="00AA38DF">
            <w:r>
              <w:t>Lovsang eller takkesang til gudene</w:t>
            </w:r>
          </w:p>
        </w:tc>
      </w:tr>
      <w:tr w:rsidR="00CE0507" w:rsidTr="00377ED2">
        <w:tc>
          <w:tcPr>
            <w:tcW w:w="1820" w:type="dxa"/>
            <w:gridSpan w:val="2"/>
          </w:tcPr>
          <w:p w:rsidR="00CE0507" w:rsidRDefault="00CE0507">
            <w:r>
              <w:t>Moksha</w:t>
            </w:r>
          </w:p>
        </w:tc>
        <w:tc>
          <w:tcPr>
            <w:tcW w:w="7403" w:type="dxa"/>
          </w:tcPr>
          <w:p w:rsidR="00CE0507" w:rsidRDefault="00CE0507">
            <w:r>
              <w:t xml:space="preserve">Frelse </w:t>
            </w:r>
            <w:r w:rsidR="009A2A7E">
              <w:t>– fri fra gjenfødelse</w:t>
            </w:r>
            <w:r w:rsidR="006773DE">
              <w:t xml:space="preserve"> (sjelen atman forenes med Brahman)</w:t>
            </w:r>
          </w:p>
        </w:tc>
      </w:tr>
      <w:tr w:rsidR="00CE0507" w:rsidTr="00377ED2">
        <w:tc>
          <w:tcPr>
            <w:tcW w:w="1820" w:type="dxa"/>
            <w:gridSpan w:val="2"/>
          </w:tcPr>
          <w:p w:rsidR="00CE0507" w:rsidRDefault="00CE0507">
            <w:r>
              <w:t>Samsara</w:t>
            </w:r>
          </w:p>
        </w:tc>
        <w:tc>
          <w:tcPr>
            <w:tcW w:w="7403" w:type="dxa"/>
          </w:tcPr>
          <w:p w:rsidR="00CE0507" w:rsidRDefault="00CE0507">
            <w:r>
              <w:t xml:space="preserve">Gjenfødsels sirkel </w:t>
            </w:r>
          </w:p>
        </w:tc>
      </w:tr>
      <w:tr w:rsidR="00052D22" w:rsidTr="00377ED2">
        <w:tc>
          <w:tcPr>
            <w:tcW w:w="1820" w:type="dxa"/>
            <w:gridSpan w:val="2"/>
          </w:tcPr>
          <w:p w:rsidR="00052D22" w:rsidRDefault="00052D22">
            <w:r>
              <w:t>Atman</w:t>
            </w:r>
          </w:p>
        </w:tc>
        <w:tc>
          <w:tcPr>
            <w:tcW w:w="7403" w:type="dxa"/>
          </w:tcPr>
          <w:p w:rsidR="00052D22" w:rsidRDefault="00052D22">
            <w:r>
              <w:t>Uforanderlig sjel</w:t>
            </w:r>
          </w:p>
        </w:tc>
      </w:tr>
      <w:tr w:rsidR="00D23DFB" w:rsidTr="00377ED2">
        <w:tc>
          <w:tcPr>
            <w:tcW w:w="1820" w:type="dxa"/>
            <w:gridSpan w:val="2"/>
          </w:tcPr>
          <w:p w:rsidR="00D23DFB" w:rsidRDefault="00D23DFB">
            <w:r>
              <w:t>Karma</w:t>
            </w:r>
          </w:p>
        </w:tc>
        <w:tc>
          <w:tcPr>
            <w:tcW w:w="7403" w:type="dxa"/>
          </w:tcPr>
          <w:p w:rsidR="00D23DFB" w:rsidRDefault="00D23DFB">
            <w:r>
              <w:t>Handling fører til handling</w:t>
            </w:r>
          </w:p>
        </w:tc>
      </w:tr>
      <w:tr w:rsidR="00697C5A" w:rsidTr="00377ED2">
        <w:tc>
          <w:tcPr>
            <w:tcW w:w="1820" w:type="dxa"/>
            <w:gridSpan w:val="2"/>
          </w:tcPr>
          <w:p w:rsidR="00697C5A" w:rsidRDefault="00697C5A">
            <w:r>
              <w:t>Karmaloven</w:t>
            </w:r>
            <w:r w:rsidR="009F7AF8">
              <w:t xml:space="preserve"> i hinduismen</w:t>
            </w:r>
          </w:p>
        </w:tc>
        <w:tc>
          <w:tcPr>
            <w:tcW w:w="7403" w:type="dxa"/>
          </w:tcPr>
          <w:p w:rsidR="00697C5A" w:rsidRDefault="00697C5A">
            <w:r>
              <w:t>Loven om hva man gjør i dette livet får følger for senere liv.</w:t>
            </w:r>
          </w:p>
        </w:tc>
      </w:tr>
      <w:tr w:rsidR="00C7361A" w:rsidTr="00377ED2">
        <w:tc>
          <w:tcPr>
            <w:tcW w:w="1820" w:type="dxa"/>
            <w:gridSpan w:val="2"/>
          </w:tcPr>
          <w:p w:rsidR="00C7361A" w:rsidRDefault="00C7361A">
            <w:r>
              <w:t>Dharma</w:t>
            </w:r>
            <w:r w:rsidR="009C0787">
              <w:t xml:space="preserve"> i hinduismen</w:t>
            </w:r>
          </w:p>
        </w:tc>
        <w:tc>
          <w:tcPr>
            <w:tcW w:w="7403" w:type="dxa"/>
          </w:tcPr>
          <w:p w:rsidR="00C7361A" w:rsidRDefault="00C7361A">
            <w:r>
              <w:t>Hellig verdensorden</w:t>
            </w:r>
            <w:r w:rsidR="006773DE">
              <w:t xml:space="preserve">. </w:t>
            </w:r>
          </w:p>
        </w:tc>
      </w:tr>
      <w:tr w:rsidR="00C7361A" w:rsidTr="00377ED2">
        <w:tc>
          <w:tcPr>
            <w:tcW w:w="1820" w:type="dxa"/>
            <w:gridSpan w:val="2"/>
          </w:tcPr>
          <w:p w:rsidR="00C7361A" w:rsidRDefault="00C7361A">
            <w:r>
              <w:t>De uberørbare</w:t>
            </w:r>
            <w:r w:rsidR="00026481">
              <w:t xml:space="preserve"> eller daliter (undertrykte)</w:t>
            </w:r>
          </w:p>
        </w:tc>
        <w:tc>
          <w:tcPr>
            <w:tcW w:w="7403" w:type="dxa"/>
          </w:tcPr>
          <w:p w:rsidR="00C7361A" w:rsidRDefault="00C7361A">
            <w:r>
              <w:t>Folk som faller utenfor de fire klasser. De er svært fattige</w:t>
            </w:r>
          </w:p>
        </w:tc>
      </w:tr>
      <w:tr w:rsidR="00FB1E4A" w:rsidTr="00377ED2">
        <w:tc>
          <w:tcPr>
            <w:tcW w:w="1820" w:type="dxa"/>
            <w:gridSpan w:val="2"/>
          </w:tcPr>
          <w:p w:rsidR="00FB1E4A" w:rsidRDefault="00FB1E4A">
            <w:r>
              <w:t>Ahisme</w:t>
            </w:r>
          </w:p>
        </w:tc>
        <w:tc>
          <w:tcPr>
            <w:tcW w:w="7403" w:type="dxa"/>
          </w:tcPr>
          <w:p w:rsidR="00FB1E4A" w:rsidRPr="00377ED2" w:rsidRDefault="00FB1E4A">
            <w:r w:rsidRPr="00377ED2">
              <w:t>ikke beskadigelse og gjelder alt som er levende</w:t>
            </w:r>
          </w:p>
        </w:tc>
      </w:tr>
      <w:tr w:rsidR="00EF0A70" w:rsidTr="00377ED2">
        <w:tc>
          <w:tcPr>
            <w:tcW w:w="9223" w:type="dxa"/>
            <w:gridSpan w:val="3"/>
          </w:tcPr>
          <w:p w:rsidR="00EF0A70" w:rsidRPr="00EF0A70" w:rsidRDefault="00EF0A70">
            <w:pPr>
              <w:rPr>
                <w:b/>
                <w:highlight w:val="yellow"/>
              </w:rPr>
            </w:pPr>
            <w:r w:rsidRPr="00EF0A70">
              <w:rPr>
                <w:b/>
                <w:highlight w:val="yellow"/>
              </w:rPr>
              <w:t>Buddhismen</w:t>
            </w:r>
          </w:p>
        </w:tc>
      </w:tr>
      <w:tr w:rsidR="00EF0A70" w:rsidTr="00377ED2">
        <w:tc>
          <w:tcPr>
            <w:tcW w:w="1820" w:type="dxa"/>
            <w:gridSpan w:val="2"/>
          </w:tcPr>
          <w:p w:rsidR="00EF0A70" w:rsidRDefault="00EF0A70">
            <w:r>
              <w:t>Stupa</w:t>
            </w:r>
          </w:p>
        </w:tc>
        <w:tc>
          <w:tcPr>
            <w:tcW w:w="7403" w:type="dxa"/>
          </w:tcPr>
          <w:p w:rsidR="00EF0A70" w:rsidRDefault="00EF0A70">
            <w:r>
              <w:t>E</w:t>
            </w:r>
            <w:r w:rsidR="000B5BA2">
              <w:t>t</w:t>
            </w:r>
            <w:r>
              <w:t xml:space="preserve"> klokkeformet tårn som inneholder relikvier av Buddha eller hans disipler.</w:t>
            </w:r>
          </w:p>
        </w:tc>
      </w:tr>
      <w:tr w:rsidR="00DE08EF" w:rsidTr="00377ED2">
        <w:tc>
          <w:tcPr>
            <w:tcW w:w="1820" w:type="dxa"/>
            <w:gridSpan w:val="2"/>
          </w:tcPr>
          <w:p w:rsidR="00DE08EF" w:rsidRDefault="00DE08EF">
            <w:r>
              <w:t>Relikvie</w:t>
            </w:r>
          </w:p>
        </w:tc>
        <w:tc>
          <w:tcPr>
            <w:tcW w:w="7403" w:type="dxa"/>
          </w:tcPr>
          <w:p w:rsidR="00DE08EF" w:rsidRDefault="00DE08EF">
            <w:r>
              <w:t>Noe man tror er en levning etter en hellig person</w:t>
            </w:r>
          </w:p>
        </w:tc>
      </w:tr>
      <w:tr w:rsidR="005701AE" w:rsidTr="00377ED2">
        <w:tc>
          <w:tcPr>
            <w:tcW w:w="1820" w:type="dxa"/>
            <w:gridSpan w:val="2"/>
          </w:tcPr>
          <w:p w:rsidR="005701AE" w:rsidRDefault="005701AE">
            <w:r>
              <w:t>Bodhisattva</w:t>
            </w:r>
          </w:p>
        </w:tc>
        <w:tc>
          <w:tcPr>
            <w:tcW w:w="7403" w:type="dxa"/>
          </w:tcPr>
          <w:p w:rsidR="005701AE" w:rsidRDefault="005701AE">
            <w:r>
              <w:t>Menneske som har avlagt et løfte om å arbeide for å nå oppvåkning, og som vil hjelpe andre mennesker til å nå det samme.</w:t>
            </w:r>
          </w:p>
        </w:tc>
      </w:tr>
      <w:tr w:rsidR="00BC66A3" w:rsidTr="00377ED2">
        <w:tc>
          <w:tcPr>
            <w:tcW w:w="1820" w:type="dxa"/>
            <w:gridSpan w:val="2"/>
          </w:tcPr>
          <w:p w:rsidR="00BC66A3" w:rsidRDefault="00BC66A3">
            <w:r>
              <w:lastRenderedPageBreak/>
              <w:t>Transcendent</w:t>
            </w:r>
          </w:p>
        </w:tc>
        <w:tc>
          <w:tcPr>
            <w:tcW w:w="7403" w:type="dxa"/>
          </w:tcPr>
          <w:p w:rsidR="00BC66A3" w:rsidRDefault="00BC66A3">
            <w:r>
              <w:t>Betyr som er oversanselig, ligger utenfor det vi kan erfare med sansene våre.</w:t>
            </w:r>
          </w:p>
        </w:tc>
      </w:tr>
      <w:tr w:rsidR="007114BB" w:rsidTr="00377ED2">
        <w:tc>
          <w:tcPr>
            <w:tcW w:w="1820" w:type="dxa"/>
            <w:gridSpan w:val="2"/>
          </w:tcPr>
          <w:p w:rsidR="007114BB" w:rsidRDefault="007114BB">
            <w:r>
              <w:t>Lekfolk</w:t>
            </w:r>
          </w:p>
        </w:tc>
        <w:tc>
          <w:tcPr>
            <w:tcW w:w="7403" w:type="dxa"/>
          </w:tcPr>
          <w:p w:rsidR="007114BB" w:rsidRDefault="007114BB">
            <w:r>
              <w:t>Buddhister som ikke er munker eller nonner</w:t>
            </w:r>
          </w:p>
        </w:tc>
      </w:tr>
      <w:tr w:rsidR="00AD1EC0" w:rsidTr="00377ED2">
        <w:tc>
          <w:tcPr>
            <w:tcW w:w="1820" w:type="dxa"/>
            <w:gridSpan w:val="2"/>
          </w:tcPr>
          <w:p w:rsidR="00AD1EC0" w:rsidRDefault="00AD1EC0">
            <w:r>
              <w:t>Samsara</w:t>
            </w:r>
          </w:p>
        </w:tc>
        <w:tc>
          <w:tcPr>
            <w:tcW w:w="7403" w:type="dxa"/>
          </w:tcPr>
          <w:p w:rsidR="00AD1EC0" w:rsidRDefault="00AD1EC0">
            <w:r>
              <w:t>Uendelig kretsløp av liv og død</w:t>
            </w:r>
            <w:r w:rsidR="0031239F">
              <w:t xml:space="preserve"> (gjenfødelse)</w:t>
            </w:r>
          </w:p>
        </w:tc>
      </w:tr>
      <w:tr w:rsidR="009F7AF8" w:rsidTr="00377ED2">
        <w:tc>
          <w:tcPr>
            <w:tcW w:w="1820" w:type="dxa"/>
            <w:gridSpan w:val="2"/>
          </w:tcPr>
          <w:p w:rsidR="009F7AF8" w:rsidRDefault="009F7AF8">
            <w:r>
              <w:t>Karmaloven i buddhismen</w:t>
            </w:r>
          </w:p>
        </w:tc>
        <w:tc>
          <w:tcPr>
            <w:tcW w:w="7403" w:type="dxa"/>
          </w:tcPr>
          <w:p w:rsidR="009F7AF8" w:rsidRDefault="009F7AF8">
            <w:r>
              <w:t>Onde gjerninger kan ikke viskes men skal overskygges av gode gjerninger.</w:t>
            </w:r>
          </w:p>
        </w:tc>
      </w:tr>
      <w:tr w:rsidR="009F7AF8" w:rsidTr="00377ED2">
        <w:tc>
          <w:tcPr>
            <w:tcW w:w="1820" w:type="dxa"/>
            <w:gridSpan w:val="2"/>
          </w:tcPr>
          <w:p w:rsidR="009F7AF8" w:rsidRDefault="009F7AF8">
            <w:r>
              <w:t>Nirvana</w:t>
            </w:r>
          </w:p>
        </w:tc>
        <w:tc>
          <w:tcPr>
            <w:tcW w:w="7403" w:type="dxa"/>
          </w:tcPr>
          <w:p w:rsidR="009F7AF8" w:rsidRDefault="009F7AF8">
            <w:r>
              <w:t>Oppvåkningen</w:t>
            </w:r>
          </w:p>
        </w:tc>
      </w:tr>
      <w:tr w:rsidR="009C0787" w:rsidTr="00377ED2">
        <w:tc>
          <w:tcPr>
            <w:tcW w:w="1820" w:type="dxa"/>
            <w:gridSpan w:val="2"/>
          </w:tcPr>
          <w:p w:rsidR="009C0787" w:rsidRDefault="009C0787">
            <w:r>
              <w:t>Dharma i buddhismen</w:t>
            </w:r>
          </w:p>
        </w:tc>
        <w:tc>
          <w:tcPr>
            <w:tcW w:w="7403" w:type="dxa"/>
          </w:tcPr>
          <w:p w:rsidR="009C0787" w:rsidRDefault="009C0787">
            <w:r>
              <w:t>Buddhas lære – den åttedelte veien</w:t>
            </w:r>
          </w:p>
        </w:tc>
      </w:tr>
      <w:tr w:rsidR="007614B7" w:rsidTr="00377ED2">
        <w:tc>
          <w:tcPr>
            <w:tcW w:w="1820" w:type="dxa"/>
            <w:gridSpan w:val="2"/>
          </w:tcPr>
          <w:p w:rsidR="007614B7" w:rsidRDefault="007614B7">
            <w:r>
              <w:t>Karma i buddhismen</w:t>
            </w:r>
          </w:p>
        </w:tc>
        <w:tc>
          <w:tcPr>
            <w:tcW w:w="7403" w:type="dxa"/>
          </w:tcPr>
          <w:p w:rsidR="007614B7" w:rsidRDefault="007614B7">
            <w:r>
              <w:t>Bestemmer hva man blir født som</w:t>
            </w:r>
            <w:r w:rsidR="003D1ED5">
              <w:t>. Den er handling / gjerning. Handlingen som er bevisst. Den har årsak og virkning.</w:t>
            </w:r>
          </w:p>
        </w:tc>
      </w:tr>
      <w:tr w:rsidR="009C00D8" w:rsidTr="00377ED2">
        <w:tc>
          <w:tcPr>
            <w:tcW w:w="1820" w:type="dxa"/>
            <w:gridSpan w:val="2"/>
          </w:tcPr>
          <w:p w:rsidR="009C00D8" w:rsidRDefault="009C00D8">
            <w:r>
              <w:t>Sangha</w:t>
            </w:r>
          </w:p>
        </w:tc>
        <w:tc>
          <w:tcPr>
            <w:tcW w:w="7403" w:type="dxa"/>
          </w:tcPr>
          <w:p w:rsidR="009C00D8" w:rsidRDefault="009C00D8" w:rsidP="00594307">
            <w:pPr>
              <w:tabs>
                <w:tab w:val="left" w:pos="2985"/>
              </w:tabs>
            </w:pPr>
            <w:r>
              <w:t>Fellesskapet av buddhister</w:t>
            </w:r>
            <w:r w:rsidR="00C47AED">
              <w:t xml:space="preserve">. De som har visdom. </w:t>
            </w:r>
            <w:r w:rsidR="00594307">
              <w:tab/>
            </w:r>
          </w:p>
        </w:tc>
      </w:tr>
      <w:tr w:rsidR="00594307" w:rsidTr="00377ED2">
        <w:tc>
          <w:tcPr>
            <w:tcW w:w="1820" w:type="dxa"/>
            <w:gridSpan w:val="2"/>
          </w:tcPr>
          <w:p w:rsidR="00594307" w:rsidRDefault="00594307">
            <w:r>
              <w:t>Buddha</w:t>
            </w:r>
          </w:p>
        </w:tc>
        <w:tc>
          <w:tcPr>
            <w:tcW w:w="7403" w:type="dxa"/>
          </w:tcPr>
          <w:p w:rsidR="00594307" w:rsidRDefault="003D438F" w:rsidP="00594307">
            <w:pPr>
              <w:tabs>
                <w:tab w:val="left" w:pos="2985"/>
              </w:tabs>
            </w:pPr>
            <w:r>
              <w:t>Æ</w:t>
            </w:r>
            <w:r w:rsidR="00594307">
              <w:t>restittel</w:t>
            </w:r>
          </w:p>
        </w:tc>
      </w:tr>
      <w:tr w:rsidR="0082625E" w:rsidTr="00377ED2">
        <w:tc>
          <w:tcPr>
            <w:tcW w:w="1820" w:type="dxa"/>
            <w:gridSpan w:val="2"/>
          </w:tcPr>
          <w:p w:rsidR="0082625E" w:rsidRDefault="0082625E">
            <w:r>
              <w:t>Sidartha Gautama</w:t>
            </w:r>
          </w:p>
        </w:tc>
        <w:tc>
          <w:tcPr>
            <w:tcW w:w="7403" w:type="dxa"/>
          </w:tcPr>
          <w:p w:rsidR="0082625E" w:rsidRDefault="0082625E" w:rsidP="00594307">
            <w:pPr>
              <w:tabs>
                <w:tab w:val="left" w:pos="2985"/>
              </w:tabs>
            </w:pPr>
            <w:r>
              <w:t>Den som har sine mål – og gautama er familienavnet</w:t>
            </w:r>
          </w:p>
        </w:tc>
      </w:tr>
      <w:tr w:rsidR="00A45CCC" w:rsidTr="00377ED2">
        <w:tc>
          <w:tcPr>
            <w:tcW w:w="1820" w:type="dxa"/>
            <w:gridSpan w:val="2"/>
          </w:tcPr>
          <w:p w:rsidR="00A45CCC" w:rsidRDefault="00A45CCC">
            <w:r>
              <w:t>Sterk askase</w:t>
            </w:r>
          </w:p>
        </w:tc>
        <w:tc>
          <w:tcPr>
            <w:tcW w:w="7403" w:type="dxa"/>
          </w:tcPr>
          <w:p w:rsidR="00A45CCC" w:rsidRDefault="00A45CCC" w:rsidP="00594307">
            <w:pPr>
              <w:tabs>
                <w:tab w:val="left" w:pos="2985"/>
              </w:tabs>
            </w:pPr>
            <w:r>
              <w:t>Sultet og spiste veldig lite</w:t>
            </w:r>
          </w:p>
        </w:tc>
      </w:tr>
      <w:tr w:rsidR="00311F2C" w:rsidTr="00377ED2">
        <w:tc>
          <w:tcPr>
            <w:tcW w:w="1820" w:type="dxa"/>
            <w:gridSpan w:val="2"/>
          </w:tcPr>
          <w:p w:rsidR="00311F2C" w:rsidRDefault="00311F2C">
            <w:r>
              <w:t>Begjær</w:t>
            </w:r>
          </w:p>
        </w:tc>
        <w:tc>
          <w:tcPr>
            <w:tcW w:w="7403" w:type="dxa"/>
          </w:tcPr>
          <w:p w:rsidR="00311F2C" w:rsidRDefault="00311F2C" w:rsidP="00594307">
            <w:pPr>
              <w:tabs>
                <w:tab w:val="left" w:pos="2985"/>
              </w:tabs>
            </w:pPr>
            <w:r>
              <w:t>Ha lyst på, be om, ønske sterk</w:t>
            </w:r>
          </w:p>
        </w:tc>
      </w:tr>
      <w:tr w:rsidR="006C62F0" w:rsidTr="00377ED2">
        <w:tc>
          <w:tcPr>
            <w:tcW w:w="9223" w:type="dxa"/>
            <w:gridSpan w:val="3"/>
          </w:tcPr>
          <w:p w:rsidR="006C62F0" w:rsidRDefault="006C62F0">
            <w:r w:rsidRPr="006C62F0">
              <w:rPr>
                <w:b/>
                <w:highlight w:val="yellow"/>
              </w:rPr>
              <w:t>Humanetikerne</w:t>
            </w:r>
          </w:p>
        </w:tc>
      </w:tr>
      <w:tr w:rsidR="006C62F0" w:rsidTr="00377ED2">
        <w:tc>
          <w:tcPr>
            <w:tcW w:w="1820" w:type="dxa"/>
            <w:gridSpan w:val="2"/>
          </w:tcPr>
          <w:p w:rsidR="006C62F0" w:rsidRDefault="006C62F0">
            <w:r>
              <w:t>Gjensidighetsprinsippet</w:t>
            </w:r>
          </w:p>
        </w:tc>
        <w:tc>
          <w:tcPr>
            <w:tcW w:w="7403" w:type="dxa"/>
          </w:tcPr>
          <w:p w:rsidR="006C62F0" w:rsidRDefault="006C62F0">
            <w:r>
              <w:t xml:space="preserve">Gjøre mot andre det vi selv vil de skal gjøre mot oss. </w:t>
            </w:r>
          </w:p>
        </w:tc>
      </w:tr>
      <w:tr w:rsidR="00137FD6" w:rsidTr="00377ED2">
        <w:tc>
          <w:tcPr>
            <w:tcW w:w="9223" w:type="dxa"/>
            <w:gridSpan w:val="3"/>
          </w:tcPr>
          <w:p w:rsidR="00137FD6" w:rsidRDefault="00137FD6">
            <w:r w:rsidRPr="00137FD6">
              <w:rPr>
                <w:b/>
                <w:highlight w:val="yellow"/>
              </w:rPr>
              <w:t>Jødedom</w:t>
            </w:r>
          </w:p>
        </w:tc>
      </w:tr>
      <w:tr w:rsidR="00137FD6" w:rsidTr="00377ED2">
        <w:tc>
          <w:tcPr>
            <w:tcW w:w="1809" w:type="dxa"/>
          </w:tcPr>
          <w:p w:rsidR="00137FD6" w:rsidRDefault="00137FD6">
            <w:r>
              <w:t xml:space="preserve">Rabbiner </w:t>
            </w:r>
          </w:p>
        </w:tc>
        <w:tc>
          <w:tcPr>
            <w:tcW w:w="7414" w:type="dxa"/>
            <w:gridSpan w:val="2"/>
          </w:tcPr>
          <w:p w:rsidR="00137FD6" w:rsidRDefault="00137FD6" w:rsidP="009F5794">
            <w:r>
              <w:t>En utdannet religiøs leder i den jødiske menigheten</w:t>
            </w:r>
            <w:r w:rsidR="009F5794">
              <w:t>. Lærd innenfor Tora og Talm.</w:t>
            </w:r>
          </w:p>
        </w:tc>
      </w:tr>
      <w:tr w:rsidR="00DD5436" w:rsidTr="00377ED2">
        <w:tc>
          <w:tcPr>
            <w:tcW w:w="1809" w:type="dxa"/>
          </w:tcPr>
          <w:p w:rsidR="00DD5436" w:rsidRDefault="00DD5436">
            <w:r>
              <w:t>Amida</w:t>
            </w:r>
          </w:p>
        </w:tc>
        <w:tc>
          <w:tcPr>
            <w:tcW w:w="7414" w:type="dxa"/>
            <w:gridSpan w:val="2"/>
          </w:tcPr>
          <w:p w:rsidR="00DD5436" w:rsidRDefault="00DD5436">
            <w:r>
              <w:t>Mest kjent jødisk bønn – betyr å stå – inneholder 19 velsignelser</w:t>
            </w:r>
          </w:p>
        </w:tc>
      </w:tr>
      <w:tr w:rsidR="004F0B36" w:rsidTr="00377ED2">
        <w:tc>
          <w:tcPr>
            <w:tcW w:w="1809" w:type="dxa"/>
          </w:tcPr>
          <w:p w:rsidR="004F0B36" w:rsidRDefault="004F0B36">
            <w:r>
              <w:t>Bar Mitzva</w:t>
            </w:r>
            <w:r w:rsidR="002C6158">
              <w:t xml:space="preserve"> / Bat Mitzva</w:t>
            </w:r>
          </w:p>
        </w:tc>
        <w:tc>
          <w:tcPr>
            <w:tcW w:w="7414" w:type="dxa"/>
            <w:gridSpan w:val="2"/>
          </w:tcPr>
          <w:p w:rsidR="004F0B36" w:rsidRDefault="004F0B36">
            <w:r>
              <w:t>Forpliktelsens sønn</w:t>
            </w:r>
            <w:r w:rsidR="002C6158">
              <w:t xml:space="preserve"> /jente</w:t>
            </w:r>
          </w:p>
        </w:tc>
      </w:tr>
      <w:tr w:rsidR="004F0B36" w:rsidTr="00377ED2">
        <w:tc>
          <w:tcPr>
            <w:tcW w:w="1809" w:type="dxa"/>
          </w:tcPr>
          <w:p w:rsidR="004F0B36" w:rsidRDefault="00DF6F76">
            <w:r>
              <w:t>Ketuba</w:t>
            </w:r>
          </w:p>
        </w:tc>
        <w:tc>
          <w:tcPr>
            <w:tcW w:w="7414" w:type="dxa"/>
            <w:gridSpan w:val="2"/>
          </w:tcPr>
          <w:p w:rsidR="004F0B36" w:rsidRDefault="00DF6F76">
            <w:r>
              <w:t>Ekteskapskontrakt som skrives før ekteskap</w:t>
            </w:r>
          </w:p>
        </w:tc>
      </w:tr>
      <w:tr w:rsidR="00AB62E4" w:rsidTr="00377ED2">
        <w:tc>
          <w:tcPr>
            <w:tcW w:w="1809" w:type="dxa"/>
          </w:tcPr>
          <w:p w:rsidR="00AB62E4" w:rsidRDefault="00AB62E4">
            <w:r>
              <w:t>Baldakin</w:t>
            </w:r>
          </w:p>
        </w:tc>
        <w:tc>
          <w:tcPr>
            <w:tcW w:w="7414" w:type="dxa"/>
            <w:gridSpan w:val="2"/>
          </w:tcPr>
          <w:p w:rsidR="00AB62E4" w:rsidRDefault="00AB62E4">
            <w:r>
              <w:t xml:space="preserve">Beskyttelsestak av tøy </w:t>
            </w:r>
          </w:p>
        </w:tc>
      </w:tr>
      <w:tr w:rsidR="003F331F" w:rsidTr="00377ED2">
        <w:tc>
          <w:tcPr>
            <w:tcW w:w="1809" w:type="dxa"/>
          </w:tcPr>
          <w:p w:rsidR="003F331F" w:rsidRDefault="003F331F">
            <w:r>
              <w:t>Pesach</w:t>
            </w:r>
          </w:p>
        </w:tc>
        <w:tc>
          <w:tcPr>
            <w:tcW w:w="7414" w:type="dxa"/>
            <w:gridSpan w:val="2"/>
          </w:tcPr>
          <w:p w:rsidR="003F331F" w:rsidRDefault="003F331F">
            <w:r>
              <w:t>Å gå forbi</w:t>
            </w:r>
          </w:p>
        </w:tc>
      </w:tr>
      <w:tr w:rsidR="00BC0A0D" w:rsidTr="00377ED2">
        <w:tc>
          <w:tcPr>
            <w:tcW w:w="1809" w:type="dxa"/>
          </w:tcPr>
          <w:p w:rsidR="00BC0A0D" w:rsidRDefault="00BC0A0D">
            <w:r>
              <w:t xml:space="preserve">Abraham </w:t>
            </w:r>
          </w:p>
        </w:tc>
        <w:tc>
          <w:tcPr>
            <w:tcW w:w="7414" w:type="dxa"/>
            <w:gridSpan w:val="2"/>
          </w:tcPr>
          <w:p w:rsidR="00BC0A0D" w:rsidRDefault="00BC0A0D">
            <w:r>
              <w:t>Stor far</w:t>
            </w:r>
          </w:p>
        </w:tc>
      </w:tr>
      <w:tr w:rsidR="00731E69" w:rsidTr="00377ED2">
        <w:tc>
          <w:tcPr>
            <w:tcW w:w="1809" w:type="dxa"/>
          </w:tcPr>
          <w:p w:rsidR="00731E69" w:rsidRDefault="00731E69">
            <w:r>
              <w:t xml:space="preserve">Moses </w:t>
            </w:r>
          </w:p>
        </w:tc>
        <w:tc>
          <w:tcPr>
            <w:tcW w:w="7414" w:type="dxa"/>
            <w:gridSpan w:val="2"/>
          </w:tcPr>
          <w:p w:rsidR="00731E69" w:rsidRDefault="00731E69">
            <w:r>
              <w:t>Den som er trukket opp fra vannet</w:t>
            </w:r>
          </w:p>
        </w:tc>
      </w:tr>
      <w:tr w:rsidR="009E68A2" w:rsidTr="00377ED2">
        <w:tc>
          <w:tcPr>
            <w:tcW w:w="1809" w:type="dxa"/>
          </w:tcPr>
          <w:p w:rsidR="009E68A2" w:rsidRDefault="009E68A2">
            <w:r>
              <w:t>Jerusalem</w:t>
            </w:r>
            <w:r w:rsidR="00E86285">
              <w:t xml:space="preserve"> / Si</w:t>
            </w:r>
            <w:r w:rsidR="006142ED">
              <w:t>on</w:t>
            </w:r>
          </w:p>
        </w:tc>
        <w:tc>
          <w:tcPr>
            <w:tcW w:w="7414" w:type="dxa"/>
            <w:gridSpan w:val="2"/>
          </w:tcPr>
          <w:p w:rsidR="009E68A2" w:rsidRDefault="009E68A2">
            <w:r>
              <w:t>Fredens by</w:t>
            </w:r>
            <w:r w:rsidR="00917EEF">
              <w:t xml:space="preserve"> satt sammen av yr (by) og shalom (fred)</w:t>
            </w:r>
            <w:r w:rsidR="00B15622">
              <w:t>. Har mange navn.</w:t>
            </w:r>
          </w:p>
        </w:tc>
      </w:tr>
      <w:tr w:rsidR="00B54231" w:rsidTr="00377ED2">
        <w:tc>
          <w:tcPr>
            <w:tcW w:w="1809" w:type="dxa"/>
          </w:tcPr>
          <w:p w:rsidR="00B54231" w:rsidRDefault="00B54231">
            <w:r>
              <w:t>Babylonske fangskap</w:t>
            </w:r>
          </w:p>
        </w:tc>
        <w:tc>
          <w:tcPr>
            <w:tcW w:w="7414" w:type="dxa"/>
            <w:gridSpan w:val="2"/>
          </w:tcPr>
          <w:p w:rsidR="00B54231" w:rsidRDefault="00B54231">
            <w:r>
              <w:t>Landet ble ødelagt, tempellet ødelagt, folk i lenker og i fiendens land</w:t>
            </w:r>
          </w:p>
        </w:tc>
      </w:tr>
      <w:tr w:rsidR="003D438F" w:rsidTr="00377ED2">
        <w:tc>
          <w:tcPr>
            <w:tcW w:w="1809" w:type="dxa"/>
          </w:tcPr>
          <w:p w:rsidR="003D438F" w:rsidRDefault="003D438F">
            <w:r>
              <w:t>Diaspora</w:t>
            </w:r>
          </w:p>
        </w:tc>
        <w:tc>
          <w:tcPr>
            <w:tcW w:w="7414" w:type="dxa"/>
            <w:gridSpan w:val="2"/>
          </w:tcPr>
          <w:p w:rsidR="003D438F" w:rsidRDefault="003D438F">
            <w:r>
              <w:t>landflyktioghet</w:t>
            </w:r>
          </w:p>
        </w:tc>
      </w:tr>
      <w:tr w:rsidR="00B2652F" w:rsidTr="00377ED2">
        <w:tc>
          <w:tcPr>
            <w:tcW w:w="1809" w:type="dxa"/>
          </w:tcPr>
          <w:p w:rsidR="00B2652F" w:rsidRDefault="00B2652F">
            <w:r>
              <w:t>Hedninger</w:t>
            </w:r>
          </w:p>
        </w:tc>
        <w:tc>
          <w:tcPr>
            <w:tcW w:w="7414" w:type="dxa"/>
            <w:gridSpan w:val="2"/>
          </w:tcPr>
          <w:p w:rsidR="00B2652F" w:rsidRDefault="00B2652F">
            <w:r>
              <w:t>Ikke-jøde</w:t>
            </w:r>
          </w:p>
        </w:tc>
      </w:tr>
      <w:tr w:rsidR="00A10E31" w:rsidTr="00377ED2">
        <w:tc>
          <w:tcPr>
            <w:tcW w:w="1809" w:type="dxa"/>
          </w:tcPr>
          <w:p w:rsidR="00A10E31" w:rsidRDefault="00A10E31">
            <w:r>
              <w:t>Kippur</w:t>
            </w:r>
          </w:p>
        </w:tc>
        <w:tc>
          <w:tcPr>
            <w:tcW w:w="7414" w:type="dxa"/>
            <w:gridSpan w:val="2"/>
          </w:tcPr>
          <w:p w:rsidR="00A10E31" w:rsidRDefault="00A10E31">
            <w:r>
              <w:t>Jødenes store botsdagen og regnes blant de viktigste høytidene i året.</w:t>
            </w:r>
            <w:bookmarkStart w:id="0" w:name="_GoBack"/>
            <w:bookmarkEnd w:id="0"/>
          </w:p>
        </w:tc>
      </w:tr>
    </w:tbl>
    <w:p w:rsidR="00380D1B" w:rsidRDefault="00380D1B"/>
    <w:sectPr w:rsidR="00380D1B" w:rsidSect="000B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D1B"/>
    <w:rsid w:val="00023535"/>
    <w:rsid w:val="00026481"/>
    <w:rsid w:val="0003332E"/>
    <w:rsid w:val="00051B8C"/>
    <w:rsid w:val="00052D22"/>
    <w:rsid w:val="000A3D29"/>
    <w:rsid w:val="000B4256"/>
    <w:rsid w:val="000B5BA2"/>
    <w:rsid w:val="000B6AE5"/>
    <w:rsid w:val="000D4F87"/>
    <w:rsid w:val="000E646F"/>
    <w:rsid w:val="000F6726"/>
    <w:rsid w:val="00103336"/>
    <w:rsid w:val="00137FD6"/>
    <w:rsid w:val="00171257"/>
    <w:rsid w:val="001A25B6"/>
    <w:rsid w:val="001B52B7"/>
    <w:rsid w:val="001B6D78"/>
    <w:rsid w:val="001D31D9"/>
    <w:rsid w:val="00202743"/>
    <w:rsid w:val="00211FAD"/>
    <w:rsid w:val="0021456B"/>
    <w:rsid w:val="002B24F4"/>
    <w:rsid w:val="002C6158"/>
    <w:rsid w:val="002F0B71"/>
    <w:rsid w:val="00311F2C"/>
    <w:rsid w:val="0031239F"/>
    <w:rsid w:val="00377ED2"/>
    <w:rsid w:val="00380D1B"/>
    <w:rsid w:val="003C659F"/>
    <w:rsid w:val="003D1ED5"/>
    <w:rsid w:val="003D438F"/>
    <w:rsid w:val="003E495B"/>
    <w:rsid w:val="003F331F"/>
    <w:rsid w:val="003F5DAE"/>
    <w:rsid w:val="00413BBC"/>
    <w:rsid w:val="00416DAA"/>
    <w:rsid w:val="0046748F"/>
    <w:rsid w:val="00480760"/>
    <w:rsid w:val="004B4D5B"/>
    <w:rsid w:val="004C3F11"/>
    <w:rsid w:val="004C4A47"/>
    <w:rsid w:val="004E176D"/>
    <w:rsid w:val="004E3342"/>
    <w:rsid w:val="004F0B36"/>
    <w:rsid w:val="004F7188"/>
    <w:rsid w:val="005128A1"/>
    <w:rsid w:val="0051582B"/>
    <w:rsid w:val="005266BF"/>
    <w:rsid w:val="00552804"/>
    <w:rsid w:val="005701AE"/>
    <w:rsid w:val="00594307"/>
    <w:rsid w:val="005C11A9"/>
    <w:rsid w:val="006142ED"/>
    <w:rsid w:val="00660B81"/>
    <w:rsid w:val="00661629"/>
    <w:rsid w:val="006773DE"/>
    <w:rsid w:val="00697C5A"/>
    <w:rsid w:val="006C62F0"/>
    <w:rsid w:val="006D0A6A"/>
    <w:rsid w:val="006F32A4"/>
    <w:rsid w:val="007114BB"/>
    <w:rsid w:val="00731E69"/>
    <w:rsid w:val="00733F8B"/>
    <w:rsid w:val="007614B7"/>
    <w:rsid w:val="007809A4"/>
    <w:rsid w:val="00794578"/>
    <w:rsid w:val="00795C77"/>
    <w:rsid w:val="007B1CA8"/>
    <w:rsid w:val="007F4DD3"/>
    <w:rsid w:val="008041F4"/>
    <w:rsid w:val="0082625E"/>
    <w:rsid w:val="00853D21"/>
    <w:rsid w:val="008711B9"/>
    <w:rsid w:val="008721C2"/>
    <w:rsid w:val="008D3876"/>
    <w:rsid w:val="0091525F"/>
    <w:rsid w:val="00917EEF"/>
    <w:rsid w:val="00951AA5"/>
    <w:rsid w:val="00971A0D"/>
    <w:rsid w:val="009952E2"/>
    <w:rsid w:val="009A2A7E"/>
    <w:rsid w:val="009B5599"/>
    <w:rsid w:val="009C00D8"/>
    <w:rsid w:val="009C0787"/>
    <w:rsid w:val="009C4A26"/>
    <w:rsid w:val="009D2C5C"/>
    <w:rsid w:val="009E68A2"/>
    <w:rsid w:val="009F5794"/>
    <w:rsid w:val="009F7AF8"/>
    <w:rsid w:val="00A10E31"/>
    <w:rsid w:val="00A45CCC"/>
    <w:rsid w:val="00A4782A"/>
    <w:rsid w:val="00AA38DF"/>
    <w:rsid w:val="00AB62E4"/>
    <w:rsid w:val="00AC1C0A"/>
    <w:rsid w:val="00AC5919"/>
    <w:rsid w:val="00AD1EC0"/>
    <w:rsid w:val="00AF3109"/>
    <w:rsid w:val="00B15622"/>
    <w:rsid w:val="00B16991"/>
    <w:rsid w:val="00B259A7"/>
    <w:rsid w:val="00B2652F"/>
    <w:rsid w:val="00B54231"/>
    <w:rsid w:val="00B81C19"/>
    <w:rsid w:val="00B9443F"/>
    <w:rsid w:val="00BA4742"/>
    <w:rsid w:val="00BB5348"/>
    <w:rsid w:val="00BC0A0D"/>
    <w:rsid w:val="00BC2EA7"/>
    <w:rsid w:val="00BC66A3"/>
    <w:rsid w:val="00BE2852"/>
    <w:rsid w:val="00BF12F4"/>
    <w:rsid w:val="00BF6CE8"/>
    <w:rsid w:val="00C075D3"/>
    <w:rsid w:val="00C47AED"/>
    <w:rsid w:val="00C55939"/>
    <w:rsid w:val="00C7361A"/>
    <w:rsid w:val="00CD53A4"/>
    <w:rsid w:val="00CE0507"/>
    <w:rsid w:val="00D12393"/>
    <w:rsid w:val="00D23DFB"/>
    <w:rsid w:val="00D25E1D"/>
    <w:rsid w:val="00D40062"/>
    <w:rsid w:val="00DA42C6"/>
    <w:rsid w:val="00DC5BA0"/>
    <w:rsid w:val="00DC70D4"/>
    <w:rsid w:val="00DD07A1"/>
    <w:rsid w:val="00DD5436"/>
    <w:rsid w:val="00DE08EF"/>
    <w:rsid w:val="00DE7D99"/>
    <w:rsid w:val="00DF6F76"/>
    <w:rsid w:val="00E24211"/>
    <w:rsid w:val="00E42FAB"/>
    <w:rsid w:val="00E70C6C"/>
    <w:rsid w:val="00E86285"/>
    <w:rsid w:val="00ED1A47"/>
    <w:rsid w:val="00ED6587"/>
    <w:rsid w:val="00EF0A70"/>
    <w:rsid w:val="00F22F03"/>
    <w:rsid w:val="00F4100B"/>
    <w:rsid w:val="00F44081"/>
    <w:rsid w:val="00F5716D"/>
    <w:rsid w:val="00F96CF5"/>
    <w:rsid w:val="00FA126D"/>
    <w:rsid w:val="00FB1E4A"/>
    <w:rsid w:val="00FC585F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E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0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1020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Emin Dervisevic</cp:lastModifiedBy>
  <cp:revision>122</cp:revision>
  <dcterms:created xsi:type="dcterms:W3CDTF">2013-12-26T18:00:00Z</dcterms:created>
  <dcterms:modified xsi:type="dcterms:W3CDTF">2014-05-12T08:38:00Z</dcterms:modified>
</cp:coreProperties>
</file>